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084D80" w:rsidRPr="00084D80" w:rsidTr="00084D80">
        <w:tc>
          <w:tcPr>
            <w:tcW w:w="9350" w:type="dxa"/>
          </w:tcPr>
          <w:p w:rsidR="00084D80" w:rsidRPr="00084D80" w:rsidRDefault="00084D80" w:rsidP="00084D80">
            <w:pPr>
              <w:rPr>
                <w:sz w:val="24"/>
                <w:szCs w:val="24"/>
              </w:rPr>
            </w:pPr>
            <w:r w:rsidRPr="00084D80">
              <w:rPr>
                <w:b/>
                <w:sz w:val="24"/>
                <w:szCs w:val="24"/>
              </w:rPr>
              <w:t>COT</w:t>
            </w:r>
            <w:r w:rsidR="008077F6">
              <w:rPr>
                <w:b/>
                <w:sz w:val="24"/>
                <w:szCs w:val="24"/>
              </w:rPr>
              <w:t xml:space="preserve"> / PORTA</w:t>
            </w:r>
            <w:r w:rsidR="00D56707">
              <w:rPr>
                <w:b/>
                <w:sz w:val="24"/>
                <w:szCs w:val="24"/>
              </w:rPr>
              <w:t xml:space="preserve">BLE </w:t>
            </w:r>
            <w:r w:rsidR="008077F6">
              <w:rPr>
                <w:b/>
                <w:sz w:val="24"/>
                <w:szCs w:val="24"/>
              </w:rPr>
              <w:t>COT</w:t>
            </w:r>
            <w:r w:rsidR="00D56707">
              <w:rPr>
                <w:b/>
                <w:sz w:val="24"/>
                <w:szCs w:val="24"/>
              </w:rPr>
              <w:t xml:space="preserve"> SAFETY CHECKLIST.     </w:t>
            </w:r>
            <w:r>
              <w:rPr>
                <w:b/>
                <w:sz w:val="24"/>
                <w:szCs w:val="24"/>
              </w:rPr>
              <w:t xml:space="preserve">    </w:t>
            </w:r>
            <w:r w:rsidRPr="00084D80">
              <w:rPr>
                <w:b/>
                <w:sz w:val="24"/>
                <w:szCs w:val="24"/>
              </w:rPr>
              <w:t xml:space="preserve"> </w:t>
            </w:r>
            <w:r w:rsidR="00D56707">
              <w:rPr>
                <w:b/>
                <w:sz w:val="24"/>
                <w:szCs w:val="24"/>
              </w:rPr>
              <w:t xml:space="preserve">                      </w:t>
            </w:r>
            <w:r w:rsidRPr="00084D80">
              <w:rPr>
                <w:b/>
                <w:sz w:val="24"/>
                <w:szCs w:val="24"/>
              </w:rPr>
              <w:t xml:space="preserve">             </w:t>
            </w:r>
            <w:r w:rsidRPr="00084D80">
              <w:rPr>
                <w:sz w:val="24"/>
                <w:szCs w:val="24"/>
              </w:rPr>
              <w:t>Version 1 (January, 2015)</w:t>
            </w:r>
          </w:p>
        </w:tc>
      </w:tr>
    </w:tbl>
    <w:p w:rsidR="00084D80" w:rsidRPr="00BF519A" w:rsidRDefault="00084D80" w:rsidP="00D56707">
      <w:pPr>
        <w:jc w:val="center"/>
        <w:rPr>
          <w:b/>
          <w:i/>
          <w:sz w:val="20"/>
          <w:szCs w:val="20"/>
        </w:rPr>
      </w:pPr>
      <w:r w:rsidRPr="00BF519A">
        <w:rPr>
          <w:b/>
          <w:i/>
          <w:sz w:val="20"/>
          <w:szCs w:val="20"/>
        </w:rPr>
        <w:t>When using a cot, it is important to ensure that safety is considered above all.</w:t>
      </w:r>
    </w:p>
    <w:p w:rsidR="00084D80" w:rsidRPr="00BF519A" w:rsidRDefault="00084D80" w:rsidP="00D56707">
      <w:pPr>
        <w:jc w:val="center"/>
        <w:rPr>
          <w:b/>
          <w:i/>
          <w:sz w:val="20"/>
          <w:szCs w:val="20"/>
        </w:rPr>
      </w:pPr>
      <w:r w:rsidRPr="00BF519A">
        <w:rPr>
          <w:b/>
          <w:i/>
          <w:sz w:val="20"/>
          <w:szCs w:val="20"/>
        </w:rPr>
        <w:t>This checklist for cot safety will assist in ensuring that we reduce the risk of children being injured in a cot and ensure that you are providing a safe sleeping environment.</w:t>
      </w:r>
    </w:p>
    <w:tbl>
      <w:tblPr>
        <w:tblStyle w:val="TableGrid"/>
        <w:tblW w:w="10530" w:type="dxa"/>
        <w:tblInd w:w="-545" w:type="dxa"/>
        <w:tblLook w:val="04A0" w:firstRow="1" w:lastRow="0" w:firstColumn="1" w:lastColumn="0" w:noHBand="0" w:noVBand="1"/>
      </w:tblPr>
      <w:tblGrid>
        <w:gridCol w:w="4680"/>
        <w:gridCol w:w="1890"/>
        <w:gridCol w:w="1890"/>
        <w:gridCol w:w="2070"/>
      </w:tblGrid>
      <w:tr w:rsidR="00084D80" w:rsidRPr="00BF519A" w:rsidTr="00BF519A">
        <w:tc>
          <w:tcPr>
            <w:tcW w:w="4680" w:type="dxa"/>
          </w:tcPr>
          <w:p w:rsidR="00084D80" w:rsidRPr="00BF519A" w:rsidRDefault="00084D80" w:rsidP="00084D80">
            <w:pPr>
              <w:rPr>
                <w:b/>
                <w:sz w:val="20"/>
                <w:szCs w:val="20"/>
              </w:rPr>
            </w:pPr>
            <w:r w:rsidRPr="00BF519A">
              <w:rPr>
                <w:b/>
                <w:sz w:val="20"/>
                <w:szCs w:val="20"/>
              </w:rPr>
              <w:t>QUESTIONS:</w:t>
            </w:r>
          </w:p>
        </w:tc>
        <w:tc>
          <w:tcPr>
            <w:tcW w:w="1890" w:type="dxa"/>
          </w:tcPr>
          <w:p w:rsidR="00084D80" w:rsidRPr="00BF519A" w:rsidRDefault="00084D80" w:rsidP="00084D80">
            <w:pPr>
              <w:rPr>
                <w:b/>
                <w:sz w:val="20"/>
                <w:szCs w:val="20"/>
              </w:rPr>
            </w:pPr>
            <w:r w:rsidRPr="00BF519A">
              <w:rPr>
                <w:b/>
                <w:sz w:val="20"/>
                <w:szCs w:val="20"/>
              </w:rPr>
              <w:t>YES:</w:t>
            </w:r>
          </w:p>
        </w:tc>
        <w:tc>
          <w:tcPr>
            <w:tcW w:w="1890" w:type="dxa"/>
          </w:tcPr>
          <w:p w:rsidR="00084D80" w:rsidRPr="00BF519A" w:rsidRDefault="00084D80" w:rsidP="00084D80">
            <w:pPr>
              <w:rPr>
                <w:b/>
                <w:sz w:val="20"/>
                <w:szCs w:val="20"/>
              </w:rPr>
            </w:pPr>
            <w:r w:rsidRPr="00BF519A">
              <w:rPr>
                <w:b/>
                <w:sz w:val="20"/>
                <w:szCs w:val="20"/>
              </w:rPr>
              <w:t>NO:</w:t>
            </w:r>
          </w:p>
        </w:tc>
        <w:tc>
          <w:tcPr>
            <w:tcW w:w="2070" w:type="dxa"/>
          </w:tcPr>
          <w:p w:rsidR="00084D80" w:rsidRPr="00BF519A" w:rsidRDefault="00084D80" w:rsidP="00084D80">
            <w:pPr>
              <w:rPr>
                <w:b/>
                <w:sz w:val="20"/>
                <w:szCs w:val="20"/>
              </w:rPr>
            </w:pPr>
            <w:r w:rsidRPr="00BF519A">
              <w:rPr>
                <w:b/>
                <w:sz w:val="20"/>
                <w:szCs w:val="20"/>
              </w:rPr>
              <w:t>UNSURE:</w:t>
            </w:r>
          </w:p>
        </w:tc>
      </w:tr>
      <w:tr w:rsidR="008077F6" w:rsidRPr="00BF519A" w:rsidTr="00BF519A">
        <w:tc>
          <w:tcPr>
            <w:tcW w:w="10530" w:type="dxa"/>
            <w:gridSpan w:val="4"/>
          </w:tcPr>
          <w:p w:rsidR="008077F6" w:rsidRPr="00BF519A" w:rsidRDefault="008077F6" w:rsidP="00084D80">
            <w:pPr>
              <w:rPr>
                <w:b/>
                <w:sz w:val="20"/>
                <w:szCs w:val="20"/>
              </w:rPr>
            </w:pPr>
            <w:r w:rsidRPr="00BF519A">
              <w:rPr>
                <w:b/>
                <w:sz w:val="20"/>
                <w:szCs w:val="20"/>
              </w:rPr>
              <w:t>IN RELATION TO COTS:</w:t>
            </w:r>
          </w:p>
        </w:tc>
      </w:tr>
      <w:tr w:rsidR="00084D80" w:rsidRPr="00BF519A" w:rsidTr="00BF519A">
        <w:tc>
          <w:tcPr>
            <w:tcW w:w="4680" w:type="dxa"/>
          </w:tcPr>
          <w:p w:rsidR="00084D80" w:rsidRPr="00BF519A" w:rsidRDefault="00084D80" w:rsidP="00084D80">
            <w:pPr>
              <w:pStyle w:val="ListParagraph"/>
              <w:numPr>
                <w:ilvl w:val="0"/>
                <w:numId w:val="1"/>
              </w:numPr>
              <w:rPr>
                <w:b/>
                <w:sz w:val="20"/>
                <w:szCs w:val="20"/>
              </w:rPr>
            </w:pPr>
            <w:r w:rsidRPr="00BF519A">
              <w:rPr>
                <w:b/>
                <w:sz w:val="20"/>
                <w:szCs w:val="20"/>
              </w:rPr>
              <w:t xml:space="preserve">Does the cot meet Australian standards (AS/NZS 2172 – 2010)? </w:t>
            </w:r>
          </w:p>
          <w:p w:rsidR="00084D80" w:rsidRPr="00BF519A" w:rsidRDefault="00084D80" w:rsidP="00084D80">
            <w:pPr>
              <w:rPr>
                <w:sz w:val="20"/>
                <w:szCs w:val="20"/>
              </w:rPr>
            </w:pPr>
            <w:r w:rsidRPr="00BF519A">
              <w:rPr>
                <w:sz w:val="20"/>
                <w:szCs w:val="20"/>
              </w:rPr>
              <w:t>If you are buying or obtaining a cot ensure that the cot is Australia Standards. Look for the logo or ask the retailer for written documentation to prove the cot meets these standards.</w:t>
            </w:r>
          </w:p>
        </w:tc>
        <w:tc>
          <w:tcPr>
            <w:tcW w:w="1890" w:type="dxa"/>
          </w:tcPr>
          <w:p w:rsidR="00084D80" w:rsidRPr="00BF519A" w:rsidRDefault="00084D80" w:rsidP="00084D80">
            <w:pPr>
              <w:rPr>
                <w:sz w:val="20"/>
                <w:szCs w:val="20"/>
              </w:rPr>
            </w:pPr>
          </w:p>
        </w:tc>
        <w:tc>
          <w:tcPr>
            <w:tcW w:w="1890" w:type="dxa"/>
          </w:tcPr>
          <w:p w:rsidR="00084D80" w:rsidRPr="00BF519A" w:rsidRDefault="00084D80" w:rsidP="00084D80">
            <w:pPr>
              <w:rPr>
                <w:sz w:val="20"/>
                <w:szCs w:val="20"/>
              </w:rPr>
            </w:pPr>
          </w:p>
        </w:tc>
        <w:tc>
          <w:tcPr>
            <w:tcW w:w="2070" w:type="dxa"/>
          </w:tcPr>
          <w:p w:rsidR="00084D80" w:rsidRPr="00BF519A" w:rsidRDefault="00084D80" w:rsidP="00084D80">
            <w:pPr>
              <w:rPr>
                <w:sz w:val="20"/>
                <w:szCs w:val="20"/>
              </w:rPr>
            </w:pPr>
          </w:p>
        </w:tc>
      </w:tr>
      <w:tr w:rsidR="00084D80" w:rsidRPr="00BF519A" w:rsidTr="00BF519A">
        <w:tc>
          <w:tcPr>
            <w:tcW w:w="4680" w:type="dxa"/>
          </w:tcPr>
          <w:p w:rsidR="00084D80" w:rsidRPr="00BF519A" w:rsidRDefault="00084D80" w:rsidP="00084D80">
            <w:pPr>
              <w:pStyle w:val="ListParagraph"/>
              <w:numPr>
                <w:ilvl w:val="0"/>
                <w:numId w:val="1"/>
              </w:numPr>
              <w:rPr>
                <w:b/>
                <w:sz w:val="20"/>
                <w:szCs w:val="20"/>
              </w:rPr>
            </w:pPr>
            <w:r w:rsidRPr="00BF519A">
              <w:rPr>
                <w:b/>
                <w:sz w:val="20"/>
                <w:szCs w:val="20"/>
              </w:rPr>
              <w:t>Is the cot in good repair?</w:t>
            </w:r>
          </w:p>
          <w:p w:rsidR="00084D80" w:rsidRPr="00BF519A" w:rsidRDefault="00084D80" w:rsidP="00084D80">
            <w:pPr>
              <w:rPr>
                <w:sz w:val="20"/>
                <w:szCs w:val="20"/>
              </w:rPr>
            </w:pPr>
            <w:r w:rsidRPr="00BF519A">
              <w:rPr>
                <w:sz w:val="20"/>
                <w:szCs w:val="20"/>
              </w:rPr>
              <w:t>Broken cots can be dangerous and will not be approved for use. Make sure there is no bent or broken parts that allow the drop side to move away from the cot or the base to collapse. Edges of the cot should be smooth to prevent injury.</w:t>
            </w:r>
          </w:p>
        </w:tc>
        <w:tc>
          <w:tcPr>
            <w:tcW w:w="1890" w:type="dxa"/>
          </w:tcPr>
          <w:p w:rsidR="00084D80" w:rsidRPr="00BF519A" w:rsidRDefault="00084D80" w:rsidP="00084D80">
            <w:pPr>
              <w:rPr>
                <w:sz w:val="20"/>
                <w:szCs w:val="20"/>
              </w:rPr>
            </w:pPr>
          </w:p>
        </w:tc>
        <w:tc>
          <w:tcPr>
            <w:tcW w:w="1890" w:type="dxa"/>
          </w:tcPr>
          <w:p w:rsidR="00084D80" w:rsidRPr="00BF519A" w:rsidRDefault="00084D80" w:rsidP="00084D80">
            <w:pPr>
              <w:rPr>
                <w:sz w:val="20"/>
                <w:szCs w:val="20"/>
              </w:rPr>
            </w:pPr>
          </w:p>
        </w:tc>
        <w:tc>
          <w:tcPr>
            <w:tcW w:w="2070" w:type="dxa"/>
          </w:tcPr>
          <w:p w:rsidR="00084D80" w:rsidRPr="00BF519A" w:rsidRDefault="00084D80" w:rsidP="00084D80">
            <w:pPr>
              <w:rPr>
                <w:sz w:val="20"/>
                <w:szCs w:val="20"/>
              </w:rPr>
            </w:pPr>
          </w:p>
        </w:tc>
      </w:tr>
      <w:tr w:rsidR="00084D80" w:rsidRPr="00BF519A" w:rsidTr="00BF519A">
        <w:tc>
          <w:tcPr>
            <w:tcW w:w="4680" w:type="dxa"/>
          </w:tcPr>
          <w:p w:rsidR="00084D80" w:rsidRPr="00BF519A" w:rsidRDefault="00084D80" w:rsidP="00084D80">
            <w:pPr>
              <w:pStyle w:val="ListParagraph"/>
              <w:numPr>
                <w:ilvl w:val="0"/>
                <w:numId w:val="1"/>
              </w:numPr>
              <w:rPr>
                <w:b/>
                <w:sz w:val="20"/>
                <w:szCs w:val="20"/>
              </w:rPr>
            </w:pPr>
            <w:r w:rsidRPr="00BF519A">
              <w:rPr>
                <w:b/>
                <w:sz w:val="20"/>
                <w:szCs w:val="20"/>
              </w:rPr>
              <w:t>Are vertical bars safe?</w:t>
            </w:r>
          </w:p>
          <w:p w:rsidR="00084D80" w:rsidRPr="00BF519A" w:rsidRDefault="00084D80" w:rsidP="00084D80">
            <w:pPr>
              <w:rPr>
                <w:sz w:val="20"/>
                <w:szCs w:val="20"/>
              </w:rPr>
            </w:pPr>
            <w:r w:rsidRPr="00BF519A">
              <w:rPr>
                <w:sz w:val="20"/>
                <w:szCs w:val="20"/>
              </w:rPr>
              <w:t xml:space="preserve">The space between the bars on the cot need to be between 5cm and 9.5cm wide and unable to be bent. This will prevent a baby’s head or neck from being stuck between the bars. </w:t>
            </w:r>
          </w:p>
        </w:tc>
        <w:tc>
          <w:tcPr>
            <w:tcW w:w="1890" w:type="dxa"/>
          </w:tcPr>
          <w:p w:rsidR="00084D80" w:rsidRPr="00BF519A" w:rsidRDefault="00084D80" w:rsidP="00084D80">
            <w:pPr>
              <w:rPr>
                <w:sz w:val="20"/>
                <w:szCs w:val="20"/>
              </w:rPr>
            </w:pPr>
          </w:p>
        </w:tc>
        <w:tc>
          <w:tcPr>
            <w:tcW w:w="1890" w:type="dxa"/>
          </w:tcPr>
          <w:p w:rsidR="00084D80" w:rsidRPr="00BF519A" w:rsidRDefault="00084D80" w:rsidP="00084D80">
            <w:pPr>
              <w:rPr>
                <w:sz w:val="20"/>
                <w:szCs w:val="20"/>
              </w:rPr>
            </w:pPr>
          </w:p>
        </w:tc>
        <w:tc>
          <w:tcPr>
            <w:tcW w:w="2070" w:type="dxa"/>
          </w:tcPr>
          <w:p w:rsidR="00084D80" w:rsidRPr="00BF519A" w:rsidRDefault="00084D80" w:rsidP="00084D80">
            <w:pPr>
              <w:rPr>
                <w:sz w:val="20"/>
                <w:szCs w:val="20"/>
              </w:rPr>
            </w:pPr>
          </w:p>
        </w:tc>
      </w:tr>
      <w:tr w:rsidR="00084D80" w:rsidRPr="00BF519A" w:rsidTr="00BF519A">
        <w:tc>
          <w:tcPr>
            <w:tcW w:w="4680" w:type="dxa"/>
          </w:tcPr>
          <w:p w:rsidR="00084D80" w:rsidRPr="00BF519A" w:rsidRDefault="00084D80" w:rsidP="00084D80">
            <w:pPr>
              <w:pStyle w:val="ListParagraph"/>
              <w:numPr>
                <w:ilvl w:val="0"/>
                <w:numId w:val="1"/>
              </w:numPr>
              <w:rPr>
                <w:b/>
                <w:sz w:val="20"/>
                <w:szCs w:val="20"/>
              </w:rPr>
            </w:pPr>
            <w:r w:rsidRPr="00BF519A">
              <w:rPr>
                <w:b/>
                <w:sz w:val="20"/>
                <w:szCs w:val="20"/>
              </w:rPr>
              <w:t>Is the distance from the top of the mat</w:t>
            </w:r>
            <w:r w:rsidR="00BF519A" w:rsidRPr="00BF519A">
              <w:rPr>
                <w:b/>
                <w:sz w:val="20"/>
                <w:szCs w:val="20"/>
              </w:rPr>
              <w:t>tress to the top of the cot</w:t>
            </w:r>
            <w:r w:rsidRPr="00BF519A">
              <w:rPr>
                <w:b/>
                <w:sz w:val="20"/>
                <w:szCs w:val="20"/>
              </w:rPr>
              <w:t xml:space="preserve"> at least 60cm?</w:t>
            </w:r>
          </w:p>
          <w:p w:rsidR="00084D80" w:rsidRPr="00BF519A" w:rsidRDefault="008077F6" w:rsidP="00084D80">
            <w:pPr>
              <w:rPr>
                <w:sz w:val="20"/>
                <w:szCs w:val="20"/>
              </w:rPr>
            </w:pPr>
            <w:r w:rsidRPr="00BF519A">
              <w:rPr>
                <w:sz w:val="20"/>
                <w:szCs w:val="20"/>
              </w:rPr>
              <w:t>(T</w:t>
            </w:r>
            <w:r w:rsidR="00084D80" w:rsidRPr="00BF519A">
              <w:rPr>
                <w:sz w:val="20"/>
                <w:szCs w:val="20"/>
              </w:rPr>
              <w:t>his guideline is for a fixed base cot. However if the cot has an adjustable base, on the higher level, the distance from the top of the mattress to the top of the cot side should measure at least 30cm. This is to reduce the risk of your baby falling over the top of the cot.</w:t>
            </w:r>
          </w:p>
        </w:tc>
        <w:tc>
          <w:tcPr>
            <w:tcW w:w="1890" w:type="dxa"/>
          </w:tcPr>
          <w:p w:rsidR="00084D80" w:rsidRPr="00BF519A" w:rsidRDefault="00084D80" w:rsidP="00084D80">
            <w:pPr>
              <w:rPr>
                <w:sz w:val="20"/>
                <w:szCs w:val="20"/>
              </w:rPr>
            </w:pPr>
          </w:p>
        </w:tc>
        <w:tc>
          <w:tcPr>
            <w:tcW w:w="1890" w:type="dxa"/>
          </w:tcPr>
          <w:p w:rsidR="00084D80" w:rsidRPr="00BF519A" w:rsidRDefault="00084D80" w:rsidP="00084D80">
            <w:pPr>
              <w:rPr>
                <w:sz w:val="20"/>
                <w:szCs w:val="20"/>
              </w:rPr>
            </w:pPr>
          </w:p>
        </w:tc>
        <w:tc>
          <w:tcPr>
            <w:tcW w:w="2070" w:type="dxa"/>
          </w:tcPr>
          <w:p w:rsidR="00084D80" w:rsidRPr="00BF519A" w:rsidRDefault="00084D80" w:rsidP="00084D80">
            <w:pPr>
              <w:rPr>
                <w:sz w:val="20"/>
                <w:szCs w:val="20"/>
              </w:rPr>
            </w:pPr>
          </w:p>
        </w:tc>
      </w:tr>
      <w:tr w:rsidR="00084D80" w:rsidRPr="00BF519A" w:rsidTr="00BF519A">
        <w:tc>
          <w:tcPr>
            <w:tcW w:w="4680" w:type="dxa"/>
          </w:tcPr>
          <w:p w:rsidR="00084D80" w:rsidRPr="00BF519A" w:rsidRDefault="00084D80" w:rsidP="00084D80">
            <w:pPr>
              <w:pStyle w:val="ListParagraph"/>
              <w:numPr>
                <w:ilvl w:val="0"/>
                <w:numId w:val="1"/>
              </w:numPr>
              <w:rPr>
                <w:b/>
                <w:sz w:val="20"/>
                <w:szCs w:val="20"/>
              </w:rPr>
            </w:pPr>
            <w:r w:rsidRPr="00BF519A">
              <w:rPr>
                <w:b/>
                <w:sz w:val="20"/>
                <w:szCs w:val="20"/>
              </w:rPr>
              <w:t>Is the cot free from knobs or things that are sticking out</w:t>
            </w:r>
            <w:r w:rsidR="008077F6" w:rsidRPr="00BF519A">
              <w:rPr>
                <w:b/>
                <w:sz w:val="20"/>
                <w:szCs w:val="20"/>
              </w:rPr>
              <w:t xml:space="preserve"> eg: screws, wing nuts or bolts?</w:t>
            </w:r>
          </w:p>
          <w:p w:rsidR="00084D80" w:rsidRPr="00BF519A" w:rsidRDefault="00084D80" w:rsidP="00084D80">
            <w:pPr>
              <w:rPr>
                <w:sz w:val="20"/>
                <w:szCs w:val="20"/>
              </w:rPr>
            </w:pPr>
            <w:r w:rsidRPr="00BF519A">
              <w:rPr>
                <w:sz w:val="20"/>
                <w:szCs w:val="20"/>
              </w:rPr>
              <w:t xml:space="preserve">This is to prevent clothes becoming caught and that baby hitting the items and being injured. </w:t>
            </w:r>
          </w:p>
        </w:tc>
        <w:tc>
          <w:tcPr>
            <w:tcW w:w="1890" w:type="dxa"/>
          </w:tcPr>
          <w:p w:rsidR="00084D80" w:rsidRPr="00BF519A" w:rsidRDefault="00084D80" w:rsidP="00084D80">
            <w:pPr>
              <w:rPr>
                <w:sz w:val="20"/>
                <w:szCs w:val="20"/>
              </w:rPr>
            </w:pPr>
          </w:p>
        </w:tc>
        <w:tc>
          <w:tcPr>
            <w:tcW w:w="1890" w:type="dxa"/>
          </w:tcPr>
          <w:p w:rsidR="00084D80" w:rsidRPr="00BF519A" w:rsidRDefault="00084D80" w:rsidP="00084D80">
            <w:pPr>
              <w:rPr>
                <w:sz w:val="20"/>
                <w:szCs w:val="20"/>
              </w:rPr>
            </w:pPr>
          </w:p>
        </w:tc>
        <w:tc>
          <w:tcPr>
            <w:tcW w:w="2070" w:type="dxa"/>
          </w:tcPr>
          <w:p w:rsidR="00084D80" w:rsidRPr="00BF519A" w:rsidRDefault="00084D80" w:rsidP="00084D80">
            <w:pPr>
              <w:rPr>
                <w:sz w:val="20"/>
                <w:szCs w:val="20"/>
              </w:rPr>
            </w:pPr>
          </w:p>
        </w:tc>
      </w:tr>
      <w:tr w:rsidR="00084D80" w:rsidRPr="00BF519A" w:rsidTr="00BF519A">
        <w:tc>
          <w:tcPr>
            <w:tcW w:w="4680" w:type="dxa"/>
          </w:tcPr>
          <w:p w:rsidR="00084D80" w:rsidRPr="00BF519A" w:rsidRDefault="00084D80" w:rsidP="00084D80">
            <w:pPr>
              <w:pStyle w:val="ListParagraph"/>
              <w:numPr>
                <w:ilvl w:val="0"/>
                <w:numId w:val="1"/>
              </w:numPr>
              <w:rPr>
                <w:b/>
                <w:sz w:val="20"/>
                <w:szCs w:val="20"/>
              </w:rPr>
            </w:pPr>
            <w:r w:rsidRPr="00BF519A">
              <w:rPr>
                <w:b/>
                <w:sz w:val="20"/>
                <w:szCs w:val="20"/>
              </w:rPr>
              <w:t>Is the frame sturdy?</w:t>
            </w:r>
          </w:p>
          <w:p w:rsidR="00084D80" w:rsidRPr="00BF519A" w:rsidRDefault="00084D80" w:rsidP="00084D80">
            <w:pPr>
              <w:rPr>
                <w:sz w:val="20"/>
                <w:szCs w:val="20"/>
              </w:rPr>
            </w:pPr>
            <w:r w:rsidRPr="00BF519A">
              <w:rPr>
                <w:sz w:val="20"/>
                <w:szCs w:val="20"/>
              </w:rPr>
              <w:t>The cot should not collapse when being moved and the bars must not bend. The ends of the cot must feel rigid and not rickety when shaken.</w:t>
            </w:r>
          </w:p>
        </w:tc>
        <w:tc>
          <w:tcPr>
            <w:tcW w:w="1890" w:type="dxa"/>
          </w:tcPr>
          <w:p w:rsidR="00084D80" w:rsidRPr="00BF519A" w:rsidRDefault="00084D80" w:rsidP="00084D80">
            <w:pPr>
              <w:rPr>
                <w:sz w:val="20"/>
                <w:szCs w:val="20"/>
              </w:rPr>
            </w:pPr>
          </w:p>
        </w:tc>
        <w:tc>
          <w:tcPr>
            <w:tcW w:w="1890" w:type="dxa"/>
          </w:tcPr>
          <w:p w:rsidR="00084D80" w:rsidRPr="00BF519A" w:rsidRDefault="00084D80" w:rsidP="00084D80">
            <w:pPr>
              <w:rPr>
                <w:sz w:val="20"/>
                <w:szCs w:val="20"/>
              </w:rPr>
            </w:pPr>
          </w:p>
        </w:tc>
        <w:tc>
          <w:tcPr>
            <w:tcW w:w="2070" w:type="dxa"/>
          </w:tcPr>
          <w:p w:rsidR="00084D80" w:rsidRPr="00BF519A" w:rsidRDefault="00084D80" w:rsidP="00084D80">
            <w:pPr>
              <w:rPr>
                <w:sz w:val="20"/>
                <w:szCs w:val="20"/>
              </w:rPr>
            </w:pPr>
          </w:p>
        </w:tc>
      </w:tr>
      <w:tr w:rsidR="00084D80" w:rsidRPr="00BF519A" w:rsidTr="00BF519A">
        <w:tc>
          <w:tcPr>
            <w:tcW w:w="4680" w:type="dxa"/>
          </w:tcPr>
          <w:p w:rsidR="00084D80" w:rsidRPr="00BF519A" w:rsidRDefault="00084D80" w:rsidP="00084D80">
            <w:pPr>
              <w:pStyle w:val="ListParagraph"/>
              <w:numPr>
                <w:ilvl w:val="0"/>
                <w:numId w:val="1"/>
              </w:numPr>
              <w:rPr>
                <w:b/>
                <w:sz w:val="20"/>
                <w:szCs w:val="20"/>
              </w:rPr>
            </w:pPr>
            <w:r w:rsidRPr="00BF519A">
              <w:rPr>
                <w:b/>
                <w:sz w:val="20"/>
                <w:szCs w:val="20"/>
              </w:rPr>
              <w:t>Is the inside of the cot free from small openings or holes?</w:t>
            </w:r>
          </w:p>
          <w:p w:rsidR="008077F6" w:rsidRPr="00BF519A" w:rsidRDefault="00084D80" w:rsidP="00084D80">
            <w:pPr>
              <w:rPr>
                <w:sz w:val="20"/>
                <w:szCs w:val="20"/>
              </w:rPr>
            </w:pPr>
            <w:r w:rsidRPr="00BF519A">
              <w:rPr>
                <w:sz w:val="20"/>
                <w:szCs w:val="20"/>
              </w:rPr>
              <w:t>Small openings should measure less that 5mm</w:t>
            </w:r>
            <w:r w:rsidR="008077F6" w:rsidRPr="00BF519A">
              <w:rPr>
                <w:sz w:val="20"/>
                <w:szCs w:val="20"/>
              </w:rPr>
              <w:t xml:space="preserve">. this is to prevent your baby’s fingers becoming trapped. </w:t>
            </w:r>
          </w:p>
        </w:tc>
        <w:tc>
          <w:tcPr>
            <w:tcW w:w="1890" w:type="dxa"/>
          </w:tcPr>
          <w:p w:rsidR="00084D80" w:rsidRPr="00BF519A" w:rsidRDefault="00084D80" w:rsidP="00084D80">
            <w:pPr>
              <w:rPr>
                <w:sz w:val="20"/>
                <w:szCs w:val="20"/>
              </w:rPr>
            </w:pPr>
          </w:p>
        </w:tc>
        <w:tc>
          <w:tcPr>
            <w:tcW w:w="1890" w:type="dxa"/>
          </w:tcPr>
          <w:p w:rsidR="00084D80" w:rsidRPr="00BF519A" w:rsidRDefault="00084D80" w:rsidP="00084D80">
            <w:pPr>
              <w:rPr>
                <w:sz w:val="20"/>
                <w:szCs w:val="20"/>
              </w:rPr>
            </w:pPr>
          </w:p>
        </w:tc>
        <w:tc>
          <w:tcPr>
            <w:tcW w:w="2070" w:type="dxa"/>
          </w:tcPr>
          <w:p w:rsidR="00084D80" w:rsidRPr="00BF519A" w:rsidRDefault="00084D80" w:rsidP="00084D80">
            <w:pPr>
              <w:rPr>
                <w:sz w:val="20"/>
                <w:szCs w:val="20"/>
              </w:rPr>
            </w:pPr>
          </w:p>
        </w:tc>
      </w:tr>
      <w:tr w:rsidR="008077F6" w:rsidRPr="00BF519A" w:rsidTr="00BF519A">
        <w:tc>
          <w:tcPr>
            <w:tcW w:w="4680" w:type="dxa"/>
          </w:tcPr>
          <w:p w:rsidR="008077F6" w:rsidRPr="00BF519A" w:rsidRDefault="008077F6" w:rsidP="00084D80">
            <w:pPr>
              <w:pStyle w:val="ListParagraph"/>
              <w:numPr>
                <w:ilvl w:val="0"/>
                <w:numId w:val="1"/>
              </w:numPr>
              <w:rPr>
                <w:b/>
                <w:sz w:val="20"/>
                <w:szCs w:val="20"/>
              </w:rPr>
            </w:pPr>
            <w:r w:rsidRPr="00BF519A">
              <w:rPr>
                <w:b/>
                <w:sz w:val="20"/>
                <w:szCs w:val="20"/>
              </w:rPr>
              <w:t>Is the inside of the cot free from footholds?</w:t>
            </w:r>
          </w:p>
          <w:p w:rsidR="008077F6" w:rsidRPr="00BF519A" w:rsidRDefault="008077F6" w:rsidP="008077F6">
            <w:pPr>
              <w:rPr>
                <w:sz w:val="20"/>
                <w:szCs w:val="20"/>
              </w:rPr>
            </w:pPr>
            <w:r w:rsidRPr="00BF519A">
              <w:rPr>
                <w:sz w:val="20"/>
                <w:szCs w:val="20"/>
              </w:rPr>
              <w:t xml:space="preserve">This is to prevent your baby being able to climb up and fall out of the cot. </w:t>
            </w:r>
          </w:p>
        </w:tc>
        <w:tc>
          <w:tcPr>
            <w:tcW w:w="1890" w:type="dxa"/>
          </w:tcPr>
          <w:p w:rsidR="008077F6" w:rsidRPr="00BF519A" w:rsidRDefault="008077F6" w:rsidP="00084D80">
            <w:pPr>
              <w:rPr>
                <w:sz w:val="20"/>
                <w:szCs w:val="20"/>
              </w:rPr>
            </w:pPr>
          </w:p>
        </w:tc>
        <w:tc>
          <w:tcPr>
            <w:tcW w:w="1890" w:type="dxa"/>
          </w:tcPr>
          <w:p w:rsidR="008077F6" w:rsidRPr="00BF519A" w:rsidRDefault="008077F6" w:rsidP="00084D80">
            <w:pPr>
              <w:rPr>
                <w:sz w:val="20"/>
                <w:szCs w:val="20"/>
              </w:rPr>
            </w:pPr>
          </w:p>
        </w:tc>
        <w:tc>
          <w:tcPr>
            <w:tcW w:w="2070" w:type="dxa"/>
          </w:tcPr>
          <w:p w:rsidR="008077F6" w:rsidRPr="00BF519A" w:rsidRDefault="008077F6" w:rsidP="00084D80">
            <w:pPr>
              <w:rPr>
                <w:sz w:val="20"/>
                <w:szCs w:val="20"/>
              </w:rPr>
            </w:pPr>
          </w:p>
        </w:tc>
      </w:tr>
      <w:tr w:rsidR="008077F6" w:rsidRPr="00BF519A" w:rsidTr="00BF519A">
        <w:tc>
          <w:tcPr>
            <w:tcW w:w="4680" w:type="dxa"/>
          </w:tcPr>
          <w:p w:rsidR="008077F6" w:rsidRPr="00BF519A" w:rsidRDefault="008077F6" w:rsidP="00084D80">
            <w:pPr>
              <w:pStyle w:val="ListParagraph"/>
              <w:numPr>
                <w:ilvl w:val="0"/>
                <w:numId w:val="1"/>
              </w:numPr>
              <w:rPr>
                <w:b/>
                <w:sz w:val="20"/>
                <w:szCs w:val="20"/>
              </w:rPr>
            </w:pPr>
            <w:r w:rsidRPr="00BF519A">
              <w:rPr>
                <w:b/>
                <w:sz w:val="20"/>
                <w:szCs w:val="20"/>
              </w:rPr>
              <w:t>If you have a cot with wheels or castors on four legs, are at least two of them fitted with brakes?</w:t>
            </w:r>
          </w:p>
          <w:p w:rsidR="008077F6" w:rsidRPr="00BF519A" w:rsidRDefault="008077F6" w:rsidP="008077F6">
            <w:pPr>
              <w:rPr>
                <w:sz w:val="20"/>
                <w:szCs w:val="20"/>
              </w:rPr>
            </w:pPr>
            <w:r w:rsidRPr="00BF519A">
              <w:rPr>
                <w:sz w:val="20"/>
                <w:szCs w:val="20"/>
              </w:rPr>
              <w:lastRenderedPageBreak/>
              <w:t xml:space="preserve">This will stop the cot from moving. You can move the castors from one end if preferable. </w:t>
            </w:r>
          </w:p>
        </w:tc>
        <w:tc>
          <w:tcPr>
            <w:tcW w:w="1890" w:type="dxa"/>
          </w:tcPr>
          <w:p w:rsidR="008077F6" w:rsidRPr="00BF519A" w:rsidRDefault="008077F6" w:rsidP="00084D80">
            <w:pPr>
              <w:rPr>
                <w:sz w:val="20"/>
                <w:szCs w:val="20"/>
              </w:rPr>
            </w:pPr>
          </w:p>
        </w:tc>
        <w:tc>
          <w:tcPr>
            <w:tcW w:w="1890" w:type="dxa"/>
          </w:tcPr>
          <w:p w:rsidR="008077F6" w:rsidRPr="00BF519A" w:rsidRDefault="008077F6" w:rsidP="00084D80">
            <w:pPr>
              <w:rPr>
                <w:sz w:val="20"/>
                <w:szCs w:val="20"/>
              </w:rPr>
            </w:pPr>
          </w:p>
        </w:tc>
        <w:tc>
          <w:tcPr>
            <w:tcW w:w="2070" w:type="dxa"/>
          </w:tcPr>
          <w:p w:rsidR="008077F6" w:rsidRPr="00BF519A" w:rsidRDefault="008077F6" w:rsidP="00084D80">
            <w:pPr>
              <w:rPr>
                <w:sz w:val="20"/>
                <w:szCs w:val="20"/>
              </w:rPr>
            </w:pPr>
          </w:p>
        </w:tc>
        <w:bookmarkStart w:id="0" w:name="_GoBack"/>
        <w:bookmarkEnd w:id="0"/>
      </w:tr>
      <w:tr w:rsidR="008077F6" w:rsidRPr="00BF519A" w:rsidTr="00BF519A">
        <w:tc>
          <w:tcPr>
            <w:tcW w:w="4680" w:type="dxa"/>
          </w:tcPr>
          <w:p w:rsidR="008077F6" w:rsidRPr="00BF519A" w:rsidRDefault="008077F6" w:rsidP="00084D80">
            <w:pPr>
              <w:pStyle w:val="ListParagraph"/>
              <w:numPr>
                <w:ilvl w:val="0"/>
                <w:numId w:val="1"/>
              </w:numPr>
              <w:rPr>
                <w:b/>
                <w:sz w:val="20"/>
                <w:szCs w:val="20"/>
              </w:rPr>
            </w:pPr>
            <w:r w:rsidRPr="00BF519A">
              <w:rPr>
                <w:b/>
                <w:sz w:val="20"/>
                <w:szCs w:val="20"/>
              </w:rPr>
              <w:t>Are all the locking devices on the cot child resistant?</w:t>
            </w:r>
          </w:p>
          <w:p w:rsidR="008077F6" w:rsidRPr="00BF519A" w:rsidRDefault="008077F6" w:rsidP="008077F6">
            <w:pPr>
              <w:rPr>
                <w:sz w:val="20"/>
                <w:szCs w:val="20"/>
              </w:rPr>
            </w:pPr>
            <w:r w:rsidRPr="00BF519A">
              <w:rPr>
                <w:sz w:val="20"/>
                <w:szCs w:val="20"/>
              </w:rPr>
              <w:t>This will prevent your baby opening the catches and being injured.</w:t>
            </w:r>
          </w:p>
        </w:tc>
        <w:tc>
          <w:tcPr>
            <w:tcW w:w="1890" w:type="dxa"/>
          </w:tcPr>
          <w:p w:rsidR="008077F6" w:rsidRPr="00BF519A" w:rsidRDefault="008077F6" w:rsidP="00084D80">
            <w:pPr>
              <w:rPr>
                <w:sz w:val="20"/>
                <w:szCs w:val="20"/>
              </w:rPr>
            </w:pPr>
          </w:p>
        </w:tc>
        <w:tc>
          <w:tcPr>
            <w:tcW w:w="1890" w:type="dxa"/>
          </w:tcPr>
          <w:p w:rsidR="008077F6" w:rsidRPr="00BF519A" w:rsidRDefault="008077F6" w:rsidP="00084D80">
            <w:pPr>
              <w:rPr>
                <w:sz w:val="20"/>
                <w:szCs w:val="20"/>
              </w:rPr>
            </w:pPr>
          </w:p>
        </w:tc>
        <w:tc>
          <w:tcPr>
            <w:tcW w:w="2070" w:type="dxa"/>
          </w:tcPr>
          <w:p w:rsidR="008077F6" w:rsidRPr="00BF519A" w:rsidRDefault="008077F6" w:rsidP="00084D80">
            <w:pPr>
              <w:rPr>
                <w:sz w:val="20"/>
                <w:szCs w:val="20"/>
              </w:rPr>
            </w:pPr>
          </w:p>
        </w:tc>
      </w:tr>
      <w:tr w:rsidR="008077F6" w:rsidRPr="00BF519A" w:rsidTr="00BF519A">
        <w:tc>
          <w:tcPr>
            <w:tcW w:w="4680" w:type="dxa"/>
          </w:tcPr>
          <w:p w:rsidR="008077F6" w:rsidRPr="00BF519A" w:rsidRDefault="008077F6" w:rsidP="00084D80">
            <w:pPr>
              <w:pStyle w:val="ListParagraph"/>
              <w:numPr>
                <w:ilvl w:val="0"/>
                <w:numId w:val="1"/>
              </w:numPr>
              <w:rPr>
                <w:b/>
                <w:sz w:val="20"/>
                <w:szCs w:val="20"/>
              </w:rPr>
            </w:pPr>
            <w:r w:rsidRPr="00BF519A">
              <w:rPr>
                <w:b/>
                <w:sz w:val="20"/>
                <w:szCs w:val="20"/>
              </w:rPr>
              <w:t>Is the mattress the right size for the cot?</w:t>
            </w:r>
          </w:p>
          <w:p w:rsidR="008077F6" w:rsidRPr="00BF519A" w:rsidRDefault="008077F6" w:rsidP="008077F6">
            <w:pPr>
              <w:rPr>
                <w:sz w:val="20"/>
                <w:szCs w:val="20"/>
              </w:rPr>
            </w:pPr>
            <w:r w:rsidRPr="00BF519A">
              <w:rPr>
                <w:sz w:val="20"/>
                <w:szCs w:val="20"/>
              </w:rPr>
              <w:t>To prevent the baby becoming trapped between the mattress and the cot frame make sure the mattress fits perfectly and snuggly.</w:t>
            </w:r>
          </w:p>
          <w:p w:rsidR="008077F6" w:rsidRPr="00BF519A" w:rsidRDefault="008077F6" w:rsidP="008077F6">
            <w:pPr>
              <w:rPr>
                <w:sz w:val="20"/>
                <w:szCs w:val="20"/>
              </w:rPr>
            </w:pPr>
            <w:r w:rsidRPr="00BF519A">
              <w:rPr>
                <w:sz w:val="20"/>
                <w:szCs w:val="20"/>
              </w:rPr>
              <w:t xml:space="preserve">There should be no more than 2cm space between the mattress and the cot frame. </w:t>
            </w:r>
          </w:p>
        </w:tc>
        <w:tc>
          <w:tcPr>
            <w:tcW w:w="1890" w:type="dxa"/>
          </w:tcPr>
          <w:p w:rsidR="008077F6" w:rsidRPr="00BF519A" w:rsidRDefault="008077F6" w:rsidP="00084D80">
            <w:pPr>
              <w:rPr>
                <w:sz w:val="20"/>
                <w:szCs w:val="20"/>
              </w:rPr>
            </w:pPr>
          </w:p>
        </w:tc>
        <w:tc>
          <w:tcPr>
            <w:tcW w:w="1890" w:type="dxa"/>
          </w:tcPr>
          <w:p w:rsidR="008077F6" w:rsidRPr="00BF519A" w:rsidRDefault="008077F6" w:rsidP="00084D80">
            <w:pPr>
              <w:rPr>
                <w:sz w:val="20"/>
                <w:szCs w:val="20"/>
              </w:rPr>
            </w:pPr>
          </w:p>
        </w:tc>
        <w:tc>
          <w:tcPr>
            <w:tcW w:w="2070" w:type="dxa"/>
          </w:tcPr>
          <w:p w:rsidR="008077F6" w:rsidRPr="00BF519A" w:rsidRDefault="008077F6" w:rsidP="00084D80">
            <w:pPr>
              <w:rPr>
                <w:sz w:val="20"/>
                <w:szCs w:val="20"/>
              </w:rPr>
            </w:pPr>
          </w:p>
        </w:tc>
      </w:tr>
      <w:tr w:rsidR="008077F6" w:rsidRPr="00BF519A" w:rsidTr="00BF519A">
        <w:tc>
          <w:tcPr>
            <w:tcW w:w="4680" w:type="dxa"/>
          </w:tcPr>
          <w:p w:rsidR="008077F6" w:rsidRPr="00BF519A" w:rsidRDefault="008077F6" w:rsidP="00084D80">
            <w:pPr>
              <w:pStyle w:val="ListParagraph"/>
              <w:numPr>
                <w:ilvl w:val="0"/>
                <w:numId w:val="1"/>
              </w:numPr>
              <w:rPr>
                <w:b/>
                <w:sz w:val="20"/>
                <w:szCs w:val="20"/>
              </w:rPr>
            </w:pPr>
            <w:r w:rsidRPr="00BF519A">
              <w:rPr>
                <w:b/>
                <w:sz w:val="20"/>
                <w:szCs w:val="20"/>
              </w:rPr>
              <w:t>Is the cot enclosure free of decorative transfers?</w:t>
            </w:r>
          </w:p>
          <w:p w:rsidR="008077F6" w:rsidRPr="00BF519A" w:rsidRDefault="008077F6" w:rsidP="008077F6">
            <w:pPr>
              <w:rPr>
                <w:sz w:val="20"/>
                <w:szCs w:val="20"/>
              </w:rPr>
            </w:pPr>
            <w:r w:rsidRPr="00BF519A">
              <w:rPr>
                <w:sz w:val="20"/>
                <w:szCs w:val="20"/>
              </w:rPr>
              <w:t>Transfers and stickers are not allowed inside the cot enclosure.</w:t>
            </w:r>
          </w:p>
          <w:p w:rsidR="00BF519A" w:rsidRPr="00BF519A" w:rsidRDefault="00BF519A" w:rsidP="008077F6">
            <w:pPr>
              <w:rPr>
                <w:sz w:val="20"/>
                <w:szCs w:val="20"/>
              </w:rPr>
            </w:pPr>
          </w:p>
        </w:tc>
        <w:tc>
          <w:tcPr>
            <w:tcW w:w="1890" w:type="dxa"/>
          </w:tcPr>
          <w:p w:rsidR="008077F6" w:rsidRPr="00BF519A" w:rsidRDefault="008077F6" w:rsidP="00084D80">
            <w:pPr>
              <w:rPr>
                <w:sz w:val="20"/>
                <w:szCs w:val="20"/>
              </w:rPr>
            </w:pPr>
          </w:p>
        </w:tc>
        <w:tc>
          <w:tcPr>
            <w:tcW w:w="1890" w:type="dxa"/>
          </w:tcPr>
          <w:p w:rsidR="008077F6" w:rsidRPr="00BF519A" w:rsidRDefault="008077F6" w:rsidP="00084D80">
            <w:pPr>
              <w:rPr>
                <w:sz w:val="20"/>
                <w:szCs w:val="20"/>
              </w:rPr>
            </w:pPr>
          </w:p>
        </w:tc>
        <w:tc>
          <w:tcPr>
            <w:tcW w:w="2070" w:type="dxa"/>
          </w:tcPr>
          <w:p w:rsidR="008077F6" w:rsidRPr="00BF519A" w:rsidRDefault="008077F6" w:rsidP="00084D80">
            <w:pPr>
              <w:rPr>
                <w:sz w:val="20"/>
                <w:szCs w:val="20"/>
              </w:rPr>
            </w:pPr>
          </w:p>
        </w:tc>
      </w:tr>
      <w:tr w:rsidR="008077F6" w:rsidRPr="00BF519A" w:rsidTr="00BF519A">
        <w:tc>
          <w:tcPr>
            <w:tcW w:w="10530" w:type="dxa"/>
            <w:gridSpan w:val="4"/>
          </w:tcPr>
          <w:p w:rsidR="008077F6" w:rsidRPr="00BF519A" w:rsidRDefault="008077F6" w:rsidP="00084D80">
            <w:pPr>
              <w:rPr>
                <w:b/>
                <w:sz w:val="20"/>
                <w:szCs w:val="20"/>
              </w:rPr>
            </w:pPr>
            <w:r w:rsidRPr="00BF519A">
              <w:rPr>
                <w:b/>
                <w:sz w:val="20"/>
                <w:szCs w:val="20"/>
              </w:rPr>
              <w:t>IN RELATION TO PORTABLE COTS:</w:t>
            </w:r>
          </w:p>
        </w:tc>
      </w:tr>
      <w:tr w:rsidR="008077F6" w:rsidRPr="00BF519A" w:rsidTr="00BF519A">
        <w:tc>
          <w:tcPr>
            <w:tcW w:w="4680" w:type="dxa"/>
          </w:tcPr>
          <w:p w:rsidR="008077F6" w:rsidRPr="00BF519A" w:rsidRDefault="008077F6" w:rsidP="008077F6">
            <w:pPr>
              <w:pStyle w:val="ListParagraph"/>
              <w:numPr>
                <w:ilvl w:val="0"/>
                <w:numId w:val="2"/>
              </w:numPr>
              <w:rPr>
                <w:b/>
                <w:sz w:val="20"/>
                <w:szCs w:val="20"/>
              </w:rPr>
            </w:pPr>
            <w:r w:rsidRPr="00BF519A">
              <w:rPr>
                <w:b/>
                <w:sz w:val="20"/>
                <w:szCs w:val="20"/>
              </w:rPr>
              <w:t>Does the portable COT MEET THE Australia Standards AS/NZS 2195:2010?</w:t>
            </w:r>
          </w:p>
        </w:tc>
        <w:tc>
          <w:tcPr>
            <w:tcW w:w="1890" w:type="dxa"/>
          </w:tcPr>
          <w:p w:rsidR="008077F6" w:rsidRPr="00BF519A" w:rsidRDefault="008077F6" w:rsidP="00084D80">
            <w:pPr>
              <w:rPr>
                <w:sz w:val="20"/>
                <w:szCs w:val="20"/>
              </w:rPr>
            </w:pPr>
          </w:p>
        </w:tc>
        <w:tc>
          <w:tcPr>
            <w:tcW w:w="1890" w:type="dxa"/>
          </w:tcPr>
          <w:p w:rsidR="008077F6" w:rsidRPr="00BF519A" w:rsidRDefault="008077F6" w:rsidP="00084D80">
            <w:pPr>
              <w:rPr>
                <w:sz w:val="20"/>
                <w:szCs w:val="20"/>
              </w:rPr>
            </w:pPr>
          </w:p>
        </w:tc>
        <w:tc>
          <w:tcPr>
            <w:tcW w:w="2070" w:type="dxa"/>
          </w:tcPr>
          <w:p w:rsidR="008077F6" w:rsidRPr="00BF519A" w:rsidRDefault="008077F6" w:rsidP="00084D80">
            <w:pPr>
              <w:rPr>
                <w:sz w:val="20"/>
                <w:szCs w:val="20"/>
              </w:rPr>
            </w:pPr>
          </w:p>
        </w:tc>
      </w:tr>
      <w:tr w:rsidR="008077F6" w:rsidRPr="00BF519A" w:rsidTr="00BF519A">
        <w:tc>
          <w:tcPr>
            <w:tcW w:w="4680" w:type="dxa"/>
          </w:tcPr>
          <w:p w:rsidR="008077F6" w:rsidRPr="00BF519A" w:rsidRDefault="008077F6" w:rsidP="008077F6">
            <w:pPr>
              <w:pStyle w:val="ListParagraph"/>
              <w:numPr>
                <w:ilvl w:val="0"/>
                <w:numId w:val="2"/>
              </w:numPr>
              <w:rPr>
                <w:b/>
                <w:sz w:val="20"/>
                <w:szCs w:val="20"/>
              </w:rPr>
            </w:pPr>
            <w:r w:rsidRPr="00BF519A">
              <w:rPr>
                <w:b/>
                <w:sz w:val="20"/>
                <w:szCs w:val="20"/>
              </w:rPr>
              <w:t>Are the mesh or fabric sides of the cot in good condition?</w:t>
            </w:r>
          </w:p>
          <w:p w:rsidR="008077F6" w:rsidRPr="00BF519A" w:rsidRDefault="008077F6" w:rsidP="008077F6">
            <w:pPr>
              <w:rPr>
                <w:sz w:val="20"/>
                <w:szCs w:val="20"/>
              </w:rPr>
            </w:pPr>
            <w:r w:rsidRPr="00BF519A">
              <w:rPr>
                <w:sz w:val="20"/>
                <w:szCs w:val="20"/>
              </w:rPr>
              <w:t xml:space="preserve">No tears, rips or holes. </w:t>
            </w:r>
          </w:p>
        </w:tc>
        <w:tc>
          <w:tcPr>
            <w:tcW w:w="1890" w:type="dxa"/>
          </w:tcPr>
          <w:p w:rsidR="008077F6" w:rsidRPr="00BF519A" w:rsidRDefault="008077F6" w:rsidP="00084D80">
            <w:pPr>
              <w:rPr>
                <w:sz w:val="20"/>
                <w:szCs w:val="20"/>
              </w:rPr>
            </w:pPr>
          </w:p>
        </w:tc>
        <w:tc>
          <w:tcPr>
            <w:tcW w:w="1890" w:type="dxa"/>
          </w:tcPr>
          <w:p w:rsidR="008077F6" w:rsidRPr="00BF519A" w:rsidRDefault="008077F6" w:rsidP="00084D80">
            <w:pPr>
              <w:rPr>
                <w:sz w:val="20"/>
                <w:szCs w:val="20"/>
              </w:rPr>
            </w:pPr>
          </w:p>
        </w:tc>
        <w:tc>
          <w:tcPr>
            <w:tcW w:w="2070" w:type="dxa"/>
          </w:tcPr>
          <w:p w:rsidR="008077F6" w:rsidRPr="00BF519A" w:rsidRDefault="008077F6" w:rsidP="00084D80">
            <w:pPr>
              <w:rPr>
                <w:sz w:val="20"/>
                <w:szCs w:val="20"/>
              </w:rPr>
            </w:pPr>
          </w:p>
        </w:tc>
      </w:tr>
      <w:tr w:rsidR="008077F6" w:rsidRPr="00BF519A" w:rsidTr="00BF519A">
        <w:tc>
          <w:tcPr>
            <w:tcW w:w="4680" w:type="dxa"/>
          </w:tcPr>
          <w:p w:rsidR="008077F6" w:rsidRPr="00BF519A" w:rsidRDefault="00D56707" w:rsidP="008077F6">
            <w:pPr>
              <w:pStyle w:val="ListParagraph"/>
              <w:numPr>
                <w:ilvl w:val="0"/>
                <w:numId w:val="2"/>
              </w:numPr>
              <w:rPr>
                <w:b/>
                <w:sz w:val="20"/>
                <w:szCs w:val="20"/>
              </w:rPr>
            </w:pPr>
            <w:r w:rsidRPr="00BF519A">
              <w:rPr>
                <w:b/>
                <w:sz w:val="20"/>
                <w:szCs w:val="20"/>
              </w:rPr>
              <w:t>Are the fabric or plastic covered rails of the cot in good condition?</w:t>
            </w:r>
          </w:p>
          <w:p w:rsidR="00D56707" w:rsidRPr="00BF519A" w:rsidRDefault="00D56707" w:rsidP="00D56707">
            <w:pPr>
              <w:rPr>
                <w:sz w:val="20"/>
                <w:szCs w:val="20"/>
              </w:rPr>
            </w:pPr>
            <w:r w:rsidRPr="00BF519A">
              <w:rPr>
                <w:sz w:val="20"/>
                <w:szCs w:val="20"/>
              </w:rPr>
              <w:t>No tears, rips or holes.</w:t>
            </w:r>
          </w:p>
        </w:tc>
        <w:tc>
          <w:tcPr>
            <w:tcW w:w="1890" w:type="dxa"/>
          </w:tcPr>
          <w:p w:rsidR="008077F6" w:rsidRPr="00BF519A" w:rsidRDefault="008077F6" w:rsidP="00084D80">
            <w:pPr>
              <w:rPr>
                <w:sz w:val="20"/>
                <w:szCs w:val="20"/>
              </w:rPr>
            </w:pPr>
          </w:p>
        </w:tc>
        <w:tc>
          <w:tcPr>
            <w:tcW w:w="1890" w:type="dxa"/>
          </w:tcPr>
          <w:p w:rsidR="008077F6" w:rsidRPr="00BF519A" w:rsidRDefault="008077F6" w:rsidP="00084D80">
            <w:pPr>
              <w:rPr>
                <w:sz w:val="20"/>
                <w:szCs w:val="20"/>
              </w:rPr>
            </w:pPr>
          </w:p>
        </w:tc>
        <w:tc>
          <w:tcPr>
            <w:tcW w:w="2070" w:type="dxa"/>
          </w:tcPr>
          <w:p w:rsidR="008077F6" w:rsidRPr="00BF519A" w:rsidRDefault="008077F6" w:rsidP="00084D80">
            <w:pPr>
              <w:rPr>
                <w:sz w:val="20"/>
                <w:szCs w:val="20"/>
              </w:rPr>
            </w:pPr>
          </w:p>
        </w:tc>
      </w:tr>
      <w:tr w:rsidR="00D56707" w:rsidRPr="00BF519A" w:rsidTr="00BF519A">
        <w:tc>
          <w:tcPr>
            <w:tcW w:w="4680" w:type="dxa"/>
          </w:tcPr>
          <w:p w:rsidR="00D56707" w:rsidRPr="00BF519A" w:rsidRDefault="00D56707" w:rsidP="008077F6">
            <w:pPr>
              <w:pStyle w:val="ListParagraph"/>
              <w:numPr>
                <w:ilvl w:val="0"/>
                <w:numId w:val="2"/>
              </w:numPr>
              <w:rPr>
                <w:b/>
                <w:sz w:val="20"/>
                <w:szCs w:val="20"/>
              </w:rPr>
            </w:pPr>
            <w:r w:rsidRPr="00BF519A">
              <w:rPr>
                <w:b/>
                <w:sz w:val="20"/>
                <w:szCs w:val="20"/>
              </w:rPr>
              <w:t>Are the locking mechanisms on the cot in good condition?</w:t>
            </w:r>
          </w:p>
          <w:p w:rsidR="00D56707" w:rsidRPr="00BF519A" w:rsidRDefault="00D56707" w:rsidP="00D56707">
            <w:pPr>
              <w:rPr>
                <w:sz w:val="20"/>
                <w:szCs w:val="20"/>
              </w:rPr>
            </w:pPr>
            <w:r w:rsidRPr="00BF519A">
              <w:rPr>
                <w:sz w:val="20"/>
                <w:szCs w:val="20"/>
              </w:rPr>
              <w:t>These need to close completely so children cannot collapse the cot or trap their fingers.</w:t>
            </w:r>
          </w:p>
        </w:tc>
        <w:tc>
          <w:tcPr>
            <w:tcW w:w="1890" w:type="dxa"/>
          </w:tcPr>
          <w:p w:rsidR="00D56707" w:rsidRPr="00BF519A" w:rsidRDefault="00D56707" w:rsidP="00084D80">
            <w:pPr>
              <w:rPr>
                <w:sz w:val="20"/>
                <w:szCs w:val="20"/>
              </w:rPr>
            </w:pPr>
          </w:p>
        </w:tc>
        <w:tc>
          <w:tcPr>
            <w:tcW w:w="1890" w:type="dxa"/>
          </w:tcPr>
          <w:p w:rsidR="00D56707" w:rsidRPr="00BF519A" w:rsidRDefault="00D56707" w:rsidP="00084D80">
            <w:pPr>
              <w:rPr>
                <w:sz w:val="20"/>
                <w:szCs w:val="20"/>
              </w:rPr>
            </w:pPr>
          </w:p>
        </w:tc>
        <w:tc>
          <w:tcPr>
            <w:tcW w:w="2070" w:type="dxa"/>
          </w:tcPr>
          <w:p w:rsidR="00D56707" w:rsidRPr="00BF519A" w:rsidRDefault="00D56707" w:rsidP="00084D80">
            <w:pPr>
              <w:rPr>
                <w:sz w:val="20"/>
                <w:szCs w:val="20"/>
              </w:rPr>
            </w:pPr>
          </w:p>
        </w:tc>
      </w:tr>
      <w:tr w:rsidR="00D56707" w:rsidRPr="00BF519A" w:rsidTr="00BF519A">
        <w:tc>
          <w:tcPr>
            <w:tcW w:w="4680" w:type="dxa"/>
          </w:tcPr>
          <w:p w:rsidR="00D56707" w:rsidRPr="00BF519A" w:rsidRDefault="00D56707" w:rsidP="008077F6">
            <w:pPr>
              <w:pStyle w:val="ListParagraph"/>
              <w:numPr>
                <w:ilvl w:val="0"/>
                <w:numId w:val="2"/>
              </w:numPr>
              <w:rPr>
                <w:b/>
                <w:sz w:val="20"/>
                <w:szCs w:val="20"/>
              </w:rPr>
            </w:pPr>
            <w:r w:rsidRPr="00BF519A">
              <w:rPr>
                <w:b/>
                <w:sz w:val="20"/>
                <w:szCs w:val="20"/>
              </w:rPr>
              <w:t>Is the mattress the right size for the cot?</w:t>
            </w:r>
          </w:p>
          <w:p w:rsidR="00D56707" w:rsidRPr="00BF519A" w:rsidRDefault="00D56707" w:rsidP="00D56707">
            <w:pPr>
              <w:rPr>
                <w:sz w:val="20"/>
                <w:szCs w:val="20"/>
              </w:rPr>
            </w:pPr>
            <w:r w:rsidRPr="00BF519A">
              <w:rPr>
                <w:sz w:val="20"/>
                <w:szCs w:val="20"/>
              </w:rPr>
              <w:t>The mattress should fit snuggly. No gaps wider than 2cm between the mattress and frame.</w:t>
            </w:r>
          </w:p>
        </w:tc>
        <w:tc>
          <w:tcPr>
            <w:tcW w:w="1890" w:type="dxa"/>
          </w:tcPr>
          <w:p w:rsidR="00D56707" w:rsidRPr="00BF519A" w:rsidRDefault="00D56707" w:rsidP="00084D80">
            <w:pPr>
              <w:rPr>
                <w:sz w:val="20"/>
                <w:szCs w:val="20"/>
              </w:rPr>
            </w:pPr>
          </w:p>
        </w:tc>
        <w:tc>
          <w:tcPr>
            <w:tcW w:w="1890" w:type="dxa"/>
          </w:tcPr>
          <w:p w:rsidR="00D56707" w:rsidRPr="00BF519A" w:rsidRDefault="00D56707" w:rsidP="00084D80">
            <w:pPr>
              <w:rPr>
                <w:sz w:val="20"/>
                <w:szCs w:val="20"/>
              </w:rPr>
            </w:pPr>
          </w:p>
        </w:tc>
        <w:tc>
          <w:tcPr>
            <w:tcW w:w="2070" w:type="dxa"/>
          </w:tcPr>
          <w:p w:rsidR="00D56707" w:rsidRPr="00BF519A" w:rsidRDefault="00D56707" w:rsidP="00084D80">
            <w:pPr>
              <w:rPr>
                <w:sz w:val="20"/>
                <w:szCs w:val="20"/>
              </w:rPr>
            </w:pPr>
          </w:p>
        </w:tc>
      </w:tr>
      <w:tr w:rsidR="00D56707" w:rsidRPr="00BF519A" w:rsidTr="00BF519A">
        <w:tc>
          <w:tcPr>
            <w:tcW w:w="4680" w:type="dxa"/>
          </w:tcPr>
          <w:p w:rsidR="00D56707" w:rsidRPr="00BF519A" w:rsidRDefault="00D56707" w:rsidP="008077F6">
            <w:pPr>
              <w:pStyle w:val="ListParagraph"/>
              <w:numPr>
                <w:ilvl w:val="0"/>
                <w:numId w:val="2"/>
              </w:numPr>
              <w:rPr>
                <w:b/>
                <w:sz w:val="20"/>
                <w:szCs w:val="20"/>
              </w:rPr>
            </w:pPr>
            <w:r w:rsidRPr="00BF519A">
              <w:rPr>
                <w:b/>
                <w:sz w:val="20"/>
                <w:szCs w:val="20"/>
              </w:rPr>
              <w:t>Is the cot in good condition with no sharp edges or protruding parts?</w:t>
            </w:r>
          </w:p>
          <w:p w:rsidR="00D56707" w:rsidRPr="00BF519A" w:rsidRDefault="00D56707" w:rsidP="00D56707">
            <w:pPr>
              <w:rPr>
                <w:sz w:val="20"/>
                <w:szCs w:val="20"/>
              </w:rPr>
            </w:pPr>
            <w:r w:rsidRPr="00BF519A">
              <w:rPr>
                <w:sz w:val="20"/>
                <w:szCs w:val="20"/>
              </w:rPr>
              <w:t>There must be no parts of the cot broken or in poor condition.</w:t>
            </w:r>
          </w:p>
        </w:tc>
        <w:tc>
          <w:tcPr>
            <w:tcW w:w="1890" w:type="dxa"/>
          </w:tcPr>
          <w:p w:rsidR="00D56707" w:rsidRPr="00BF519A" w:rsidRDefault="00D56707" w:rsidP="00084D80">
            <w:pPr>
              <w:rPr>
                <w:sz w:val="20"/>
                <w:szCs w:val="20"/>
              </w:rPr>
            </w:pPr>
          </w:p>
        </w:tc>
        <w:tc>
          <w:tcPr>
            <w:tcW w:w="1890" w:type="dxa"/>
          </w:tcPr>
          <w:p w:rsidR="00D56707" w:rsidRPr="00BF519A" w:rsidRDefault="00D56707" w:rsidP="00084D80">
            <w:pPr>
              <w:rPr>
                <w:sz w:val="20"/>
                <w:szCs w:val="20"/>
              </w:rPr>
            </w:pPr>
          </w:p>
        </w:tc>
        <w:tc>
          <w:tcPr>
            <w:tcW w:w="2070" w:type="dxa"/>
          </w:tcPr>
          <w:p w:rsidR="00D56707" w:rsidRPr="00BF519A" w:rsidRDefault="00D56707" w:rsidP="00084D80">
            <w:pPr>
              <w:rPr>
                <w:sz w:val="20"/>
                <w:szCs w:val="20"/>
              </w:rPr>
            </w:pPr>
          </w:p>
        </w:tc>
      </w:tr>
      <w:tr w:rsidR="00BF519A" w:rsidRPr="00BF519A" w:rsidTr="00BF519A">
        <w:tc>
          <w:tcPr>
            <w:tcW w:w="10530" w:type="dxa"/>
            <w:gridSpan w:val="4"/>
          </w:tcPr>
          <w:p w:rsidR="00BF519A" w:rsidRPr="00BF519A" w:rsidRDefault="00BF519A" w:rsidP="00084D80">
            <w:pPr>
              <w:rPr>
                <w:b/>
                <w:sz w:val="20"/>
                <w:szCs w:val="20"/>
              </w:rPr>
            </w:pPr>
            <w:r w:rsidRPr="00BF519A">
              <w:rPr>
                <w:b/>
                <w:sz w:val="20"/>
                <w:szCs w:val="20"/>
              </w:rPr>
              <w:t>EDUCATOR’S NAME:</w:t>
            </w:r>
          </w:p>
          <w:p w:rsidR="00BF519A" w:rsidRPr="00BF519A" w:rsidRDefault="00BF519A" w:rsidP="00084D80">
            <w:pPr>
              <w:rPr>
                <w:b/>
                <w:sz w:val="20"/>
                <w:szCs w:val="20"/>
              </w:rPr>
            </w:pPr>
          </w:p>
        </w:tc>
      </w:tr>
      <w:tr w:rsidR="00BF519A" w:rsidRPr="00BF519A" w:rsidTr="00BF519A">
        <w:tc>
          <w:tcPr>
            <w:tcW w:w="10530" w:type="dxa"/>
            <w:gridSpan w:val="4"/>
          </w:tcPr>
          <w:p w:rsidR="00BF519A" w:rsidRPr="00BF519A" w:rsidRDefault="00BF519A" w:rsidP="00084D80">
            <w:pPr>
              <w:rPr>
                <w:b/>
                <w:sz w:val="20"/>
                <w:szCs w:val="20"/>
              </w:rPr>
            </w:pPr>
            <w:r w:rsidRPr="00BF519A">
              <w:rPr>
                <w:b/>
                <w:sz w:val="20"/>
                <w:szCs w:val="20"/>
              </w:rPr>
              <w:t>EDUCATOR’S SIGNATURE:</w:t>
            </w:r>
          </w:p>
          <w:p w:rsidR="00BF519A" w:rsidRPr="00BF519A" w:rsidRDefault="00BF519A" w:rsidP="00084D80">
            <w:pPr>
              <w:rPr>
                <w:b/>
                <w:sz w:val="20"/>
                <w:szCs w:val="20"/>
              </w:rPr>
            </w:pPr>
          </w:p>
        </w:tc>
      </w:tr>
      <w:tr w:rsidR="00BF519A" w:rsidRPr="00BF519A" w:rsidTr="00BF519A">
        <w:tc>
          <w:tcPr>
            <w:tcW w:w="10530" w:type="dxa"/>
            <w:gridSpan w:val="4"/>
          </w:tcPr>
          <w:p w:rsidR="00BF519A" w:rsidRPr="00BF519A" w:rsidRDefault="00BF519A" w:rsidP="00084D80">
            <w:pPr>
              <w:rPr>
                <w:b/>
                <w:sz w:val="20"/>
                <w:szCs w:val="20"/>
              </w:rPr>
            </w:pPr>
            <w:r w:rsidRPr="00BF519A">
              <w:rPr>
                <w:b/>
                <w:sz w:val="20"/>
                <w:szCs w:val="20"/>
              </w:rPr>
              <w:t>DATE:</w:t>
            </w:r>
          </w:p>
          <w:p w:rsidR="00BF519A" w:rsidRPr="00BF519A" w:rsidRDefault="00BF519A" w:rsidP="00084D80">
            <w:pPr>
              <w:rPr>
                <w:b/>
                <w:sz w:val="20"/>
                <w:szCs w:val="20"/>
              </w:rPr>
            </w:pPr>
          </w:p>
        </w:tc>
      </w:tr>
      <w:tr w:rsidR="00BF519A" w:rsidRPr="00BF519A" w:rsidTr="00BF519A">
        <w:tc>
          <w:tcPr>
            <w:tcW w:w="10530" w:type="dxa"/>
            <w:gridSpan w:val="4"/>
          </w:tcPr>
          <w:p w:rsidR="00BF519A" w:rsidRPr="00BF519A" w:rsidRDefault="00BF519A" w:rsidP="00084D80">
            <w:pPr>
              <w:rPr>
                <w:b/>
                <w:sz w:val="20"/>
                <w:szCs w:val="20"/>
              </w:rPr>
            </w:pPr>
            <w:r w:rsidRPr="00BF519A">
              <w:rPr>
                <w:b/>
                <w:sz w:val="20"/>
                <w:szCs w:val="20"/>
              </w:rPr>
              <w:t>FIELD CONSULTANT NAME:</w:t>
            </w:r>
          </w:p>
          <w:p w:rsidR="00BF519A" w:rsidRPr="00BF519A" w:rsidRDefault="00BF519A" w:rsidP="00084D80">
            <w:pPr>
              <w:rPr>
                <w:b/>
                <w:sz w:val="20"/>
                <w:szCs w:val="20"/>
              </w:rPr>
            </w:pPr>
          </w:p>
        </w:tc>
      </w:tr>
      <w:tr w:rsidR="00BF519A" w:rsidRPr="00BF519A" w:rsidTr="00BF519A">
        <w:tc>
          <w:tcPr>
            <w:tcW w:w="10530" w:type="dxa"/>
            <w:gridSpan w:val="4"/>
          </w:tcPr>
          <w:p w:rsidR="00BF519A" w:rsidRPr="00BF519A" w:rsidRDefault="00BF519A" w:rsidP="00084D80">
            <w:pPr>
              <w:rPr>
                <w:b/>
                <w:sz w:val="20"/>
                <w:szCs w:val="20"/>
              </w:rPr>
            </w:pPr>
            <w:r w:rsidRPr="00BF519A">
              <w:rPr>
                <w:b/>
                <w:sz w:val="20"/>
                <w:szCs w:val="20"/>
              </w:rPr>
              <w:t>FIELD CONSULTANT SIGNATURE:</w:t>
            </w:r>
          </w:p>
          <w:p w:rsidR="00BF519A" w:rsidRPr="00BF519A" w:rsidRDefault="00BF519A" w:rsidP="00084D80">
            <w:pPr>
              <w:rPr>
                <w:b/>
                <w:sz w:val="20"/>
                <w:szCs w:val="20"/>
              </w:rPr>
            </w:pPr>
          </w:p>
        </w:tc>
      </w:tr>
    </w:tbl>
    <w:p w:rsidR="00BF519A" w:rsidRPr="00D56707" w:rsidRDefault="00BF519A" w:rsidP="00084D80">
      <w:pPr>
        <w:rPr>
          <w:sz w:val="24"/>
          <w:szCs w:val="24"/>
        </w:rPr>
      </w:pPr>
    </w:p>
    <w:sectPr w:rsidR="00BF519A" w:rsidRPr="00D56707" w:rsidSect="00446AEC">
      <w:headerReference w:type="default" r:id="rId7"/>
      <w:footerReference w:type="default" r:id="rId8"/>
      <w:pgSz w:w="12240" w:h="15840"/>
      <w:pgMar w:top="1440" w:right="1440" w:bottom="1134" w:left="1440" w:header="568"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48" w:rsidRDefault="00373448" w:rsidP="00084D80">
      <w:pPr>
        <w:spacing w:after="0" w:line="240" w:lineRule="auto"/>
      </w:pPr>
      <w:r>
        <w:separator/>
      </w:r>
    </w:p>
  </w:endnote>
  <w:endnote w:type="continuationSeparator" w:id="0">
    <w:p w:rsidR="00373448" w:rsidRDefault="00373448" w:rsidP="0008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088243"/>
      <w:docPartObj>
        <w:docPartGallery w:val="Page Numbers (Bottom of Page)"/>
        <w:docPartUnique/>
      </w:docPartObj>
    </w:sdtPr>
    <w:sdtEndPr/>
    <w:sdtContent>
      <w:sdt>
        <w:sdtPr>
          <w:id w:val="-510991139"/>
          <w:docPartObj>
            <w:docPartGallery w:val="Page Numbers (Top of Page)"/>
            <w:docPartUnique/>
          </w:docPartObj>
        </w:sdtPr>
        <w:sdtEndPr/>
        <w:sdtContent>
          <w:p w:rsidR="00D56707" w:rsidRDefault="00D567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D797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7979">
              <w:rPr>
                <w:b/>
                <w:bCs/>
                <w:noProof/>
              </w:rPr>
              <w:t>2</w:t>
            </w:r>
            <w:r>
              <w:rPr>
                <w:b/>
                <w:bCs/>
                <w:sz w:val="24"/>
                <w:szCs w:val="24"/>
              </w:rPr>
              <w:fldChar w:fldCharType="end"/>
            </w:r>
          </w:p>
        </w:sdtContent>
      </w:sdt>
    </w:sdtContent>
  </w:sdt>
  <w:p w:rsidR="00D56707" w:rsidRDefault="00D5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48" w:rsidRDefault="00373448" w:rsidP="00084D80">
      <w:pPr>
        <w:spacing w:after="0" w:line="240" w:lineRule="auto"/>
      </w:pPr>
      <w:r>
        <w:separator/>
      </w:r>
    </w:p>
  </w:footnote>
  <w:footnote w:type="continuationSeparator" w:id="0">
    <w:p w:rsidR="00373448" w:rsidRDefault="00373448" w:rsidP="0008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D80" w:rsidRDefault="00446AEC" w:rsidP="00084D80">
    <w:pPr>
      <w:pStyle w:val="Header"/>
      <w:jc w:val="center"/>
    </w:pPr>
    <w:r>
      <w:rPr>
        <w:noProof/>
      </w:rPr>
      <w:drawing>
        <wp:inline distT="0" distB="0" distL="0" distR="0" wp14:anchorId="363A2FFB" wp14:editId="714F9316">
          <wp:extent cx="2924175" cy="923925"/>
          <wp:effectExtent l="0" t="0" r="9525" b="9525"/>
          <wp:docPr id="6" name="Picture 6" descr="C:\Users\Charlene Knight\AppData\Local\Microsoft\Windows\INetCacheContent.Word\HAF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ne Knight\AppData\Local\Microsoft\Windows\INetCacheContent.Word\HAF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80880"/>
    <w:multiLevelType w:val="hybridMultilevel"/>
    <w:tmpl w:val="0E1C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96303"/>
    <w:multiLevelType w:val="hybridMultilevel"/>
    <w:tmpl w:val="2842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80"/>
    <w:rsid w:val="00052C96"/>
    <w:rsid w:val="00084D80"/>
    <w:rsid w:val="000B75DD"/>
    <w:rsid w:val="00373448"/>
    <w:rsid w:val="00446AEC"/>
    <w:rsid w:val="0055518F"/>
    <w:rsid w:val="007E19C7"/>
    <w:rsid w:val="008077F6"/>
    <w:rsid w:val="00AC3223"/>
    <w:rsid w:val="00BF519A"/>
    <w:rsid w:val="00D56707"/>
    <w:rsid w:val="00DB086F"/>
    <w:rsid w:val="00ED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661F"/>
  <w15:chartTrackingRefBased/>
  <w15:docId w15:val="{BD934D8E-533D-4782-A93A-C3D0418E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D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D80"/>
  </w:style>
  <w:style w:type="paragraph" w:styleId="Footer">
    <w:name w:val="footer"/>
    <w:basedOn w:val="Normal"/>
    <w:link w:val="FooterChar"/>
    <w:uiPriority w:val="99"/>
    <w:unhideWhenUsed/>
    <w:rsid w:val="00084D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D80"/>
  </w:style>
  <w:style w:type="table" w:styleId="TableGrid">
    <w:name w:val="Table Grid"/>
    <w:basedOn w:val="TableNormal"/>
    <w:uiPriority w:val="39"/>
    <w:rsid w:val="00084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4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Holistic Approach FDC</dc:creator>
  <cp:keywords/>
  <dc:description/>
  <cp:lastModifiedBy>Holistic Approach FDCS</cp:lastModifiedBy>
  <cp:revision>2</cp:revision>
  <dcterms:created xsi:type="dcterms:W3CDTF">2017-02-02T03:16:00Z</dcterms:created>
  <dcterms:modified xsi:type="dcterms:W3CDTF">2017-02-02T03:16:00Z</dcterms:modified>
</cp:coreProperties>
</file>