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498"/>
      </w:tblGrid>
      <w:tr w:rsidR="00EB3ECB" w14:paraId="170B158C" w14:textId="77777777" w:rsidTr="00070A27">
        <w:tc>
          <w:tcPr>
            <w:tcW w:w="9498" w:type="dxa"/>
          </w:tcPr>
          <w:p w14:paraId="33E5EEE8" w14:textId="309BA3CA" w:rsidR="00EB3ECB" w:rsidRPr="00070A27" w:rsidRDefault="00183EAB">
            <w:pPr>
              <w:spacing w:after="0" w:line="240" w:lineRule="auto"/>
              <w:rPr>
                <w:b/>
              </w:rPr>
            </w:pPr>
            <w:bookmarkStart w:id="0" w:name="_GoBack"/>
            <w:bookmarkEnd w:id="0"/>
            <w:r w:rsidRPr="00070A27">
              <w:rPr>
                <w:b/>
              </w:rPr>
              <w:t>BUSH</w:t>
            </w:r>
            <w:r w:rsidR="00EF40FF" w:rsidRPr="00070A27">
              <w:rPr>
                <w:b/>
              </w:rPr>
              <w:t xml:space="preserve">FIRE MANAGEMENT RECORD:                                       </w:t>
            </w:r>
            <w:r w:rsidR="00070A27" w:rsidRPr="00070A27">
              <w:rPr>
                <w:b/>
              </w:rPr>
              <w:t xml:space="preserve"> </w:t>
            </w:r>
            <w:r w:rsidR="00EF40FF" w:rsidRPr="00070A27">
              <w:rPr>
                <w:b/>
              </w:rPr>
              <w:t xml:space="preserve">                                          Version </w:t>
            </w:r>
            <w:r w:rsidR="00E366A3" w:rsidRPr="00070A27">
              <w:rPr>
                <w:b/>
                <w:lang w:val="en-AU"/>
              </w:rPr>
              <w:t>3</w:t>
            </w:r>
            <w:r w:rsidR="00EF40FF" w:rsidRPr="00070A27">
              <w:rPr>
                <w:b/>
              </w:rPr>
              <w:t xml:space="preserve"> (</w:t>
            </w:r>
            <w:r w:rsidR="00EF40FF" w:rsidRPr="00070A27">
              <w:rPr>
                <w:b/>
                <w:lang w:val="en-AU"/>
              </w:rPr>
              <w:t>April 201</w:t>
            </w:r>
            <w:r w:rsidR="00E366A3" w:rsidRPr="00070A27">
              <w:rPr>
                <w:b/>
                <w:lang w:val="en-AU"/>
              </w:rPr>
              <w:t>8</w:t>
            </w:r>
            <w:r w:rsidR="00EF40FF" w:rsidRPr="00070A27">
              <w:rPr>
                <w:b/>
              </w:rPr>
              <w:t>)</w:t>
            </w:r>
          </w:p>
        </w:tc>
      </w:tr>
    </w:tbl>
    <w:p w14:paraId="263D7ACC" w14:textId="77777777" w:rsidR="005E3F03" w:rsidRDefault="005E3F03" w:rsidP="005E3F03">
      <w:pPr>
        <w:pStyle w:val="ListParagraph1"/>
        <w:rPr>
          <w:sz w:val="24"/>
          <w:szCs w:val="24"/>
        </w:rPr>
      </w:pPr>
      <w:bookmarkStart w:id="1" w:name="OLE_LINK2"/>
      <w:bookmarkStart w:id="2" w:name="OLE_LINK3"/>
    </w:p>
    <w:p w14:paraId="1F46587B" w14:textId="4B12AB2B" w:rsidR="00EB3ECB" w:rsidRDefault="00EF40FF" w:rsidP="00070A27">
      <w:pPr>
        <w:pStyle w:val="ListParagraph1"/>
        <w:numPr>
          <w:ilvl w:val="0"/>
          <w:numId w:val="1"/>
        </w:numPr>
        <w:spacing w:before="120" w:after="120" w:line="240" w:lineRule="auto"/>
        <w:ind w:left="426" w:hanging="357"/>
        <w:contextualSpacing w:val="0"/>
        <w:jc w:val="both"/>
        <w:rPr>
          <w:sz w:val="24"/>
          <w:szCs w:val="24"/>
        </w:rPr>
      </w:pPr>
      <w:r>
        <w:rPr>
          <w:sz w:val="24"/>
          <w:szCs w:val="24"/>
        </w:rPr>
        <w:t xml:space="preserve">Educators </w:t>
      </w:r>
      <w:r w:rsidR="00183EAB">
        <w:rPr>
          <w:sz w:val="24"/>
          <w:szCs w:val="24"/>
        </w:rPr>
        <w:t xml:space="preserve">and consultant </w:t>
      </w:r>
      <w:r>
        <w:rPr>
          <w:sz w:val="24"/>
          <w:szCs w:val="24"/>
        </w:rPr>
        <w:t>who are located in a Bush Fire Prone Area are required to check daily (during the fire season – October – April) the Country Fire Authority (</w:t>
      </w:r>
      <w:hyperlink r:id="rId8" w:history="1">
        <w:r>
          <w:rPr>
            <w:rStyle w:val="Hyperlink"/>
            <w:sz w:val="24"/>
            <w:szCs w:val="24"/>
          </w:rPr>
          <w:t>www.cfa.vic.gov.au</w:t>
        </w:r>
      </w:hyperlink>
      <w:r>
        <w:rPr>
          <w:sz w:val="24"/>
          <w:szCs w:val="24"/>
        </w:rPr>
        <w:t xml:space="preserve">) website / and or Fire Ready App for the states fire danger areas. </w:t>
      </w:r>
    </w:p>
    <w:bookmarkEnd w:id="1"/>
    <w:p w14:paraId="68BD1822" w14:textId="5D756FDC" w:rsidR="00EB3ECB" w:rsidRDefault="00EF40FF" w:rsidP="00070A27">
      <w:pPr>
        <w:pStyle w:val="ListParagraph1"/>
        <w:numPr>
          <w:ilvl w:val="0"/>
          <w:numId w:val="1"/>
        </w:numPr>
        <w:spacing w:before="120" w:after="120" w:line="240" w:lineRule="auto"/>
        <w:ind w:left="426" w:hanging="357"/>
        <w:contextualSpacing w:val="0"/>
        <w:jc w:val="both"/>
        <w:rPr>
          <w:sz w:val="24"/>
          <w:szCs w:val="24"/>
        </w:rPr>
      </w:pPr>
      <w:r>
        <w:rPr>
          <w:sz w:val="24"/>
          <w:szCs w:val="24"/>
        </w:rPr>
        <w:t>The consultant for these areas will also undertake a daily check</w:t>
      </w:r>
      <w:r w:rsidR="00E366A3">
        <w:rPr>
          <w:sz w:val="24"/>
          <w:szCs w:val="24"/>
        </w:rPr>
        <w:t>.</w:t>
      </w:r>
    </w:p>
    <w:p w14:paraId="3953CC0F" w14:textId="77777777" w:rsidR="00EB3ECB" w:rsidRDefault="00EF40FF" w:rsidP="00070A27">
      <w:pPr>
        <w:pStyle w:val="ListParagraph1"/>
        <w:numPr>
          <w:ilvl w:val="0"/>
          <w:numId w:val="1"/>
        </w:numPr>
        <w:spacing w:before="120" w:after="120" w:line="240" w:lineRule="auto"/>
        <w:ind w:left="426" w:hanging="357"/>
        <w:contextualSpacing w:val="0"/>
        <w:jc w:val="both"/>
        <w:rPr>
          <w:sz w:val="24"/>
          <w:szCs w:val="24"/>
        </w:rPr>
      </w:pPr>
      <w:r>
        <w:rPr>
          <w:sz w:val="24"/>
          <w:szCs w:val="24"/>
        </w:rPr>
        <w:t xml:space="preserve">The outcome of this search will be recorded daily by both parties on the </w:t>
      </w:r>
      <w:r>
        <w:rPr>
          <w:sz w:val="24"/>
          <w:szCs w:val="24"/>
          <w:lang w:val="en-AU"/>
        </w:rPr>
        <w:t>Fire Management Record.</w:t>
      </w:r>
    </w:p>
    <w:p w14:paraId="5EC83104" w14:textId="77777777" w:rsidR="00EB3ECB" w:rsidRDefault="00EF40FF" w:rsidP="00070A27">
      <w:pPr>
        <w:pStyle w:val="ListParagraph1"/>
        <w:numPr>
          <w:ilvl w:val="0"/>
          <w:numId w:val="1"/>
        </w:numPr>
        <w:spacing w:before="120" w:after="120" w:line="240" w:lineRule="auto"/>
        <w:ind w:left="426" w:hanging="357"/>
        <w:contextualSpacing w:val="0"/>
        <w:jc w:val="both"/>
        <w:rPr>
          <w:sz w:val="24"/>
          <w:szCs w:val="24"/>
        </w:rPr>
      </w:pPr>
      <w:r>
        <w:rPr>
          <w:sz w:val="24"/>
          <w:szCs w:val="24"/>
        </w:rPr>
        <w:t>If a service is operating at “Extreme” or “Code Red” rating on the Country Fire Authority the service must be closed immediately. This decision can be made by the Educator, Field Consultant and / or Scheme Manager.</w:t>
      </w:r>
    </w:p>
    <w:p w14:paraId="410D50ED" w14:textId="77777777" w:rsidR="00EB3ECB" w:rsidRDefault="00EF40FF" w:rsidP="00070A27">
      <w:pPr>
        <w:pStyle w:val="ListParagraph1"/>
        <w:numPr>
          <w:ilvl w:val="0"/>
          <w:numId w:val="2"/>
        </w:numPr>
        <w:spacing w:before="120" w:after="120" w:line="240" w:lineRule="auto"/>
        <w:ind w:left="426" w:hanging="357"/>
        <w:contextualSpacing w:val="0"/>
        <w:jc w:val="both"/>
        <w:rPr>
          <w:sz w:val="24"/>
          <w:szCs w:val="24"/>
        </w:rPr>
      </w:pPr>
      <w:r>
        <w:rPr>
          <w:sz w:val="24"/>
          <w:szCs w:val="24"/>
        </w:rPr>
        <w:t xml:space="preserve">During other times of the year the Consultant will randomly check the website for updates as required. </w:t>
      </w:r>
    </w:p>
    <w:bookmarkEnd w:id="2"/>
    <w:p w14:paraId="36E67235" w14:textId="7400A04B" w:rsidR="00EB3ECB" w:rsidRPr="005E3F03" w:rsidRDefault="00EF40FF" w:rsidP="00070A27">
      <w:pPr>
        <w:pStyle w:val="ListParagraph1"/>
        <w:numPr>
          <w:ilvl w:val="0"/>
          <w:numId w:val="2"/>
        </w:numPr>
        <w:spacing w:before="120" w:after="120" w:line="240" w:lineRule="auto"/>
        <w:ind w:left="426" w:hanging="357"/>
        <w:contextualSpacing w:val="0"/>
        <w:jc w:val="both"/>
      </w:pPr>
      <w:r>
        <w:rPr>
          <w:sz w:val="24"/>
          <w:szCs w:val="24"/>
        </w:rPr>
        <w:t xml:space="preserve">Educators will be required to show documentation that they are checking this regularly and recording this throughout the year. </w:t>
      </w:r>
    </w:p>
    <w:p w14:paraId="571255E1" w14:textId="77777777" w:rsidR="005E3F03" w:rsidRDefault="005E3F03" w:rsidP="005E3F03">
      <w:pPr>
        <w:pStyle w:val="ListParagraph1"/>
        <w:spacing w:before="120" w:after="120" w:line="240" w:lineRule="auto"/>
        <w:ind w:left="714"/>
        <w:contextualSpacing w:val="0"/>
        <w:jc w:val="both"/>
      </w:pPr>
    </w:p>
    <w:tbl>
      <w:tblPr>
        <w:tblStyle w:val="TableGrid"/>
        <w:tblW w:w="10260" w:type="dxa"/>
        <w:tblInd w:w="-365" w:type="dxa"/>
        <w:tblLayout w:type="fixed"/>
        <w:tblLook w:val="04A0" w:firstRow="1" w:lastRow="0" w:firstColumn="1" w:lastColumn="0" w:noHBand="0" w:noVBand="1"/>
      </w:tblPr>
      <w:tblGrid>
        <w:gridCol w:w="1636"/>
        <w:gridCol w:w="1874"/>
        <w:gridCol w:w="2340"/>
        <w:gridCol w:w="4410"/>
      </w:tblGrid>
      <w:tr w:rsidR="00EB3ECB" w14:paraId="3150E1DC" w14:textId="77777777" w:rsidTr="002A7F1F">
        <w:tc>
          <w:tcPr>
            <w:tcW w:w="1636" w:type="dxa"/>
          </w:tcPr>
          <w:p w14:paraId="41B83A7D" w14:textId="77777777" w:rsidR="00EB3ECB" w:rsidRDefault="00EF40FF">
            <w:pPr>
              <w:spacing w:after="0" w:line="240" w:lineRule="auto"/>
              <w:rPr>
                <w:b/>
                <w:i/>
                <w:sz w:val="24"/>
                <w:szCs w:val="24"/>
              </w:rPr>
            </w:pPr>
            <w:bookmarkStart w:id="3" w:name="OLE_LINK1" w:colFirst="0" w:colLast="3"/>
            <w:r>
              <w:rPr>
                <w:b/>
                <w:i/>
                <w:sz w:val="24"/>
                <w:szCs w:val="24"/>
              </w:rPr>
              <w:t>DATE:</w:t>
            </w:r>
          </w:p>
        </w:tc>
        <w:tc>
          <w:tcPr>
            <w:tcW w:w="1874" w:type="dxa"/>
          </w:tcPr>
          <w:p w14:paraId="53A8A214" w14:textId="77777777" w:rsidR="00EB3ECB" w:rsidRDefault="00EF40FF">
            <w:pPr>
              <w:spacing w:after="0" w:line="240" w:lineRule="auto"/>
              <w:rPr>
                <w:b/>
                <w:i/>
                <w:sz w:val="24"/>
                <w:szCs w:val="24"/>
              </w:rPr>
            </w:pPr>
            <w:r>
              <w:rPr>
                <w:b/>
                <w:i/>
                <w:sz w:val="24"/>
                <w:szCs w:val="24"/>
              </w:rPr>
              <w:t>TIME CHECKED:</w:t>
            </w:r>
          </w:p>
        </w:tc>
        <w:tc>
          <w:tcPr>
            <w:tcW w:w="2340" w:type="dxa"/>
          </w:tcPr>
          <w:p w14:paraId="075EBCD9" w14:textId="77777777" w:rsidR="00EB3ECB" w:rsidRDefault="00EF40FF">
            <w:pPr>
              <w:spacing w:after="0" w:line="240" w:lineRule="auto"/>
              <w:rPr>
                <w:b/>
                <w:i/>
                <w:sz w:val="24"/>
                <w:szCs w:val="24"/>
              </w:rPr>
            </w:pPr>
            <w:r>
              <w:rPr>
                <w:b/>
                <w:i/>
                <w:sz w:val="24"/>
                <w:szCs w:val="24"/>
              </w:rPr>
              <w:t>RATING:</w:t>
            </w:r>
          </w:p>
        </w:tc>
        <w:tc>
          <w:tcPr>
            <w:tcW w:w="4410" w:type="dxa"/>
          </w:tcPr>
          <w:p w14:paraId="587F93AB" w14:textId="77777777" w:rsidR="00EB3ECB" w:rsidRDefault="00EF40FF">
            <w:pPr>
              <w:spacing w:after="0" w:line="240" w:lineRule="auto"/>
              <w:rPr>
                <w:b/>
                <w:i/>
                <w:sz w:val="24"/>
                <w:szCs w:val="24"/>
              </w:rPr>
            </w:pPr>
            <w:r>
              <w:rPr>
                <w:b/>
                <w:i/>
                <w:sz w:val="24"/>
                <w:szCs w:val="24"/>
              </w:rPr>
              <w:t>OUTCOME:</w:t>
            </w:r>
          </w:p>
        </w:tc>
      </w:tr>
      <w:bookmarkEnd w:id="3"/>
      <w:tr w:rsidR="00EB3ECB" w14:paraId="6047E21F" w14:textId="77777777" w:rsidTr="002A7F1F">
        <w:tc>
          <w:tcPr>
            <w:tcW w:w="1636" w:type="dxa"/>
          </w:tcPr>
          <w:p w14:paraId="06F58D7E" w14:textId="77777777" w:rsidR="00EB3ECB" w:rsidRDefault="00EB3ECB">
            <w:pPr>
              <w:spacing w:after="0" w:line="240" w:lineRule="auto"/>
            </w:pPr>
          </w:p>
          <w:p w14:paraId="1541C2B7" w14:textId="77777777" w:rsidR="00EB3ECB" w:rsidRDefault="00EB3ECB">
            <w:pPr>
              <w:spacing w:after="0" w:line="240" w:lineRule="auto"/>
            </w:pPr>
          </w:p>
        </w:tc>
        <w:tc>
          <w:tcPr>
            <w:tcW w:w="1874" w:type="dxa"/>
          </w:tcPr>
          <w:p w14:paraId="16D792D7" w14:textId="77777777" w:rsidR="00EB3ECB" w:rsidRDefault="00EB3ECB">
            <w:pPr>
              <w:spacing w:after="0" w:line="240" w:lineRule="auto"/>
            </w:pPr>
          </w:p>
        </w:tc>
        <w:tc>
          <w:tcPr>
            <w:tcW w:w="2340" w:type="dxa"/>
          </w:tcPr>
          <w:p w14:paraId="672909F6" w14:textId="77777777" w:rsidR="00EB3ECB" w:rsidRDefault="00EB3ECB">
            <w:pPr>
              <w:spacing w:after="0" w:line="240" w:lineRule="auto"/>
            </w:pPr>
          </w:p>
        </w:tc>
        <w:tc>
          <w:tcPr>
            <w:tcW w:w="4410" w:type="dxa"/>
          </w:tcPr>
          <w:p w14:paraId="2C7003A0" w14:textId="77777777" w:rsidR="00EB3ECB" w:rsidRDefault="00EB3ECB">
            <w:pPr>
              <w:spacing w:after="0" w:line="240" w:lineRule="auto"/>
            </w:pPr>
          </w:p>
        </w:tc>
      </w:tr>
      <w:tr w:rsidR="00EB3ECB" w14:paraId="2C841824" w14:textId="77777777" w:rsidTr="002A7F1F">
        <w:tc>
          <w:tcPr>
            <w:tcW w:w="1636" w:type="dxa"/>
          </w:tcPr>
          <w:p w14:paraId="40BAA6AA" w14:textId="77777777" w:rsidR="00EB3ECB" w:rsidRDefault="00EB3ECB">
            <w:pPr>
              <w:spacing w:after="0" w:line="240" w:lineRule="auto"/>
            </w:pPr>
          </w:p>
          <w:p w14:paraId="539894B5" w14:textId="77777777" w:rsidR="00EB3ECB" w:rsidRDefault="00EB3ECB">
            <w:pPr>
              <w:spacing w:after="0" w:line="240" w:lineRule="auto"/>
            </w:pPr>
          </w:p>
        </w:tc>
        <w:tc>
          <w:tcPr>
            <w:tcW w:w="1874" w:type="dxa"/>
          </w:tcPr>
          <w:p w14:paraId="1F8DD280" w14:textId="77777777" w:rsidR="00EB3ECB" w:rsidRDefault="00EB3ECB">
            <w:pPr>
              <w:spacing w:after="0" w:line="240" w:lineRule="auto"/>
            </w:pPr>
          </w:p>
        </w:tc>
        <w:tc>
          <w:tcPr>
            <w:tcW w:w="2340" w:type="dxa"/>
          </w:tcPr>
          <w:p w14:paraId="1ED13DD0" w14:textId="77777777" w:rsidR="00EB3ECB" w:rsidRDefault="00EB3ECB">
            <w:pPr>
              <w:spacing w:after="0" w:line="240" w:lineRule="auto"/>
            </w:pPr>
          </w:p>
        </w:tc>
        <w:tc>
          <w:tcPr>
            <w:tcW w:w="4410" w:type="dxa"/>
          </w:tcPr>
          <w:p w14:paraId="5C3D08B6" w14:textId="77777777" w:rsidR="00EB3ECB" w:rsidRDefault="00EB3ECB">
            <w:pPr>
              <w:spacing w:after="0" w:line="240" w:lineRule="auto"/>
            </w:pPr>
          </w:p>
        </w:tc>
      </w:tr>
      <w:tr w:rsidR="00EB3ECB" w14:paraId="02FA008A" w14:textId="77777777" w:rsidTr="002A7F1F">
        <w:trPr>
          <w:trHeight w:val="215"/>
        </w:trPr>
        <w:tc>
          <w:tcPr>
            <w:tcW w:w="1636" w:type="dxa"/>
          </w:tcPr>
          <w:p w14:paraId="629EF7BD" w14:textId="77777777" w:rsidR="00EB3ECB" w:rsidRDefault="00EB3ECB">
            <w:pPr>
              <w:spacing w:after="0" w:line="240" w:lineRule="auto"/>
            </w:pPr>
          </w:p>
          <w:p w14:paraId="079305A0" w14:textId="77777777" w:rsidR="00EB3ECB" w:rsidRDefault="00EB3ECB">
            <w:pPr>
              <w:spacing w:after="0" w:line="240" w:lineRule="auto"/>
            </w:pPr>
          </w:p>
        </w:tc>
        <w:tc>
          <w:tcPr>
            <w:tcW w:w="1874" w:type="dxa"/>
          </w:tcPr>
          <w:p w14:paraId="2E4B772F" w14:textId="77777777" w:rsidR="00EB3ECB" w:rsidRDefault="00EB3ECB">
            <w:pPr>
              <w:spacing w:after="0" w:line="240" w:lineRule="auto"/>
            </w:pPr>
          </w:p>
        </w:tc>
        <w:tc>
          <w:tcPr>
            <w:tcW w:w="2340" w:type="dxa"/>
          </w:tcPr>
          <w:p w14:paraId="2028186C" w14:textId="77777777" w:rsidR="00EB3ECB" w:rsidRDefault="00EB3ECB">
            <w:pPr>
              <w:spacing w:after="0" w:line="240" w:lineRule="auto"/>
            </w:pPr>
          </w:p>
        </w:tc>
        <w:tc>
          <w:tcPr>
            <w:tcW w:w="4410" w:type="dxa"/>
          </w:tcPr>
          <w:p w14:paraId="3D3DB29D" w14:textId="77777777" w:rsidR="00EB3ECB" w:rsidRDefault="00EB3ECB">
            <w:pPr>
              <w:spacing w:after="0" w:line="240" w:lineRule="auto"/>
            </w:pPr>
          </w:p>
        </w:tc>
      </w:tr>
      <w:tr w:rsidR="00EB3ECB" w14:paraId="60C8B10E" w14:textId="77777777" w:rsidTr="002A7F1F">
        <w:tc>
          <w:tcPr>
            <w:tcW w:w="1636" w:type="dxa"/>
          </w:tcPr>
          <w:p w14:paraId="4BF356E5" w14:textId="77777777" w:rsidR="00EB3ECB" w:rsidRDefault="00EB3ECB">
            <w:pPr>
              <w:spacing w:after="0" w:line="240" w:lineRule="auto"/>
            </w:pPr>
          </w:p>
          <w:p w14:paraId="515961D7" w14:textId="77777777" w:rsidR="00EB3ECB" w:rsidRDefault="00EB3ECB">
            <w:pPr>
              <w:spacing w:after="0" w:line="240" w:lineRule="auto"/>
            </w:pPr>
          </w:p>
        </w:tc>
        <w:tc>
          <w:tcPr>
            <w:tcW w:w="1874" w:type="dxa"/>
          </w:tcPr>
          <w:p w14:paraId="6D0B4CFE" w14:textId="77777777" w:rsidR="00EB3ECB" w:rsidRDefault="00EB3ECB">
            <w:pPr>
              <w:spacing w:after="0" w:line="240" w:lineRule="auto"/>
            </w:pPr>
          </w:p>
        </w:tc>
        <w:tc>
          <w:tcPr>
            <w:tcW w:w="2340" w:type="dxa"/>
          </w:tcPr>
          <w:p w14:paraId="6595AEF2" w14:textId="77777777" w:rsidR="00EB3ECB" w:rsidRDefault="00EB3ECB">
            <w:pPr>
              <w:spacing w:after="0" w:line="240" w:lineRule="auto"/>
            </w:pPr>
          </w:p>
        </w:tc>
        <w:tc>
          <w:tcPr>
            <w:tcW w:w="4410" w:type="dxa"/>
          </w:tcPr>
          <w:p w14:paraId="3A6571BA" w14:textId="77777777" w:rsidR="00EB3ECB" w:rsidRDefault="00EB3ECB">
            <w:pPr>
              <w:spacing w:after="0" w:line="240" w:lineRule="auto"/>
            </w:pPr>
          </w:p>
        </w:tc>
      </w:tr>
      <w:tr w:rsidR="00EB3ECB" w14:paraId="7B16CC7A" w14:textId="77777777" w:rsidTr="002A7F1F">
        <w:tc>
          <w:tcPr>
            <w:tcW w:w="1636" w:type="dxa"/>
          </w:tcPr>
          <w:p w14:paraId="0E3D40AD" w14:textId="77777777" w:rsidR="00EB3ECB" w:rsidRDefault="00EB3ECB">
            <w:pPr>
              <w:spacing w:after="0" w:line="240" w:lineRule="auto"/>
            </w:pPr>
          </w:p>
          <w:p w14:paraId="5EE6F77A" w14:textId="77777777" w:rsidR="00EB3ECB" w:rsidRDefault="00EB3ECB">
            <w:pPr>
              <w:spacing w:after="0" w:line="240" w:lineRule="auto"/>
            </w:pPr>
          </w:p>
        </w:tc>
        <w:tc>
          <w:tcPr>
            <w:tcW w:w="1874" w:type="dxa"/>
          </w:tcPr>
          <w:p w14:paraId="5DB0D9DC" w14:textId="77777777" w:rsidR="00EB3ECB" w:rsidRDefault="00EB3ECB">
            <w:pPr>
              <w:spacing w:after="0" w:line="240" w:lineRule="auto"/>
            </w:pPr>
          </w:p>
        </w:tc>
        <w:tc>
          <w:tcPr>
            <w:tcW w:w="2340" w:type="dxa"/>
          </w:tcPr>
          <w:p w14:paraId="64A2C541" w14:textId="77777777" w:rsidR="00EB3ECB" w:rsidRDefault="00EB3ECB">
            <w:pPr>
              <w:spacing w:after="0" w:line="240" w:lineRule="auto"/>
            </w:pPr>
          </w:p>
        </w:tc>
        <w:tc>
          <w:tcPr>
            <w:tcW w:w="4410" w:type="dxa"/>
          </w:tcPr>
          <w:p w14:paraId="537643E0" w14:textId="77777777" w:rsidR="00EB3ECB" w:rsidRDefault="00EB3ECB">
            <w:pPr>
              <w:spacing w:after="0" w:line="240" w:lineRule="auto"/>
            </w:pPr>
          </w:p>
        </w:tc>
      </w:tr>
      <w:tr w:rsidR="00EB3ECB" w14:paraId="3CBCEBA7" w14:textId="77777777" w:rsidTr="002A7F1F">
        <w:tc>
          <w:tcPr>
            <w:tcW w:w="1636" w:type="dxa"/>
          </w:tcPr>
          <w:p w14:paraId="0BB62103" w14:textId="77777777" w:rsidR="00EB3ECB" w:rsidRDefault="00EB3ECB">
            <w:pPr>
              <w:spacing w:after="0" w:line="240" w:lineRule="auto"/>
            </w:pPr>
          </w:p>
          <w:p w14:paraId="651D1C5F" w14:textId="77777777" w:rsidR="00EB3ECB" w:rsidRDefault="00EB3ECB">
            <w:pPr>
              <w:spacing w:after="0" w:line="240" w:lineRule="auto"/>
            </w:pPr>
          </w:p>
        </w:tc>
        <w:tc>
          <w:tcPr>
            <w:tcW w:w="1874" w:type="dxa"/>
          </w:tcPr>
          <w:p w14:paraId="28D64FC4" w14:textId="77777777" w:rsidR="00EB3ECB" w:rsidRDefault="00EB3ECB">
            <w:pPr>
              <w:spacing w:after="0" w:line="240" w:lineRule="auto"/>
            </w:pPr>
          </w:p>
        </w:tc>
        <w:tc>
          <w:tcPr>
            <w:tcW w:w="2340" w:type="dxa"/>
          </w:tcPr>
          <w:p w14:paraId="40BED138" w14:textId="77777777" w:rsidR="00EB3ECB" w:rsidRDefault="00EB3ECB">
            <w:pPr>
              <w:spacing w:after="0" w:line="240" w:lineRule="auto"/>
            </w:pPr>
          </w:p>
        </w:tc>
        <w:tc>
          <w:tcPr>
            <w:tcW w:w="4410" w:type="dxa"/>
          </w:tcPr>
          <w:p w14:paraId="736D21F7" w14:textId="77777777" w:rsidR="00EB3ECB" w:rsidRDefault="00EB3ECB">
            <w:pPr>
              <w:spacing w:after="0" w:line="240" w:lineRule="auto"/>
            </w:pPr>
          </w:p>
        </w:tc>
      </w:tr>
      <w:tr w:rsidR="00EB3ECB" w14:paraId="589666A0" w14:textId="77777777" w:rsidTr="002A7F1F">
        <w:tc>
          <w:tcPr>
            <w:tcW w:w="1636" w:type="dxa"/>
          </w:tcPr>
          <w:p w14:paraId="36A9474D" w14:textId="77777777" w:rsidR="00EB3ECB" w:rsidRDefault="00EB3ECB">
            <w:pPr>
              <w:spacing w:after="0" w:line="240" w:lineRule="auto"/>
            </w:pPr>
          </w:p>
          <w:p w14:paraId="17212274" w14:textId="77777777" w:rsidR="00EB3ECB" w:rsidRDefault="00EB3ECB">
            <w:pPr>
              <w:spacing w:after="0" w:line="240" w:lineRule="auto"/>
            </w:pPr>
          </w:p>
        </w:tc>
        <w:tc>
          <w:tcPr>
            <w:tcW w:w="1874" w:type="dxa"/>
          </w:tcPr>
          <w:p w14:paraId="6D336892" w14:textId="77777777" w:rsidR="00EB3ECB" w:rsidRDefault="00EB3ECB">
            <w:pPr>
              <w:spacing w:after="0" w:line="240" w:lineRule="auto"/>
            </w:pPr>
          </w:p>
        </w:tc>
        <w:tc>
          <w:tcPr>
            <w:tcW w:w="2340" w:type="dxa"/>
          </w:tcPr>
          <w:p w14:paraId="683F9E3A" w14:textId="77777777" w:rsidR="00EB3ECB" w:rsidRDefault="00EB3ECB">
            <w:pPr>
              <w:spacing w:after="0" w:line="240" w:lineRule="auto"/>
            </w:pPr>
          </w:p>
        </w:tc>
        <w:tc>
          <w:tcPr>
            <w:tcW w:w="4410" w:type="dxa"/>
          </w:tcPr>
          <w:p w14:paraId="6BA5F434" w14:textId="77777777" w:rsidR="00EB3ECB" w:rsidRDefault="00EB3ECB">
            <w:pPr>
              <w:spacing w:after="0" w:line="240" w:lineRule="auto"/>
            </w:pPr>
          </w:p>
        </w:tc>
      </w:tr>
      <w:tr w:rsidR="00EB3ECB" w14:paraId="20E315F3" w14:textId="77777777" w:rsidTr="002A7F1F">
        <w:tc>
          <w:tcPr>
            <w:tcW w:w="1636" w:type="dxa"/>
          </w:tcPr>
          <w:p w14:paraId="1CEBEC28" w14:textId="77777777" w:rsidR="00EB3ECB" w:rsidRDefault="00EB3ECB">
            <w:pPr>
              <w:spacing w:after="0" w:line="240" w:lineRule="auto"/>
            </w:pPr>
          </w:p>
          <w:p w14:paraId="21CF80D1" w14:textId="77777777" w:rsidR="00EB3ECB" w:rsidRDefault="00EB3ECB">
            <w:pPr>
              <w:spacing w:after="0" w:line="240" w:lineRule="auto"/>
            </w:pPr>
          </w:p>
        </w:tc>
        <w:tc>
          <w:tcPr>
            <w:tcW w:w="1874" w:type="dxa"/>
          </w:tcPr>
          <w:p w14:paraId="308D93F0" w14:textId="77777777" w:rsidR="00EB3ECB" w:rsidRDefault="00EB3ECB">
            <w:pPr>
              <w:spacing w:after="0" w:line="240" w:lineRule="auto"/>
            </w:pPr>
          </w:p>
        </w:tc>
        <w:tc>
          <w:tcPr>
            <w:tcW w:w="2340" w:type="dxa"/>
          </w:tcPr>
          <w:p w14:paraId="42713900" w14:textId="77777777" w:rsidR="00EB3ECB" w:rsidRDefault="00EB3ECB">
            <w:pPr>
              <w:spacing w:after="0" w:line="240" w:lineRule="auto"/>
            </w:pPr>
          </w:p>
        </w:tc>
        <w:tc>
          <w:tcPr>
            <w:tcW w:w="4410" w:type="dxa"/>
          </w:tcPr>
          <w:p w14:paraId="0CA49489" w14:textId="77777777" w:rsidR="00EB3ECB" w:rsidRDefault="00EB3ECB">
            <w:pPr>
              <w:spacing w:after="0" w:line="240" w:lineRule="auto"/>
            </w:pPr>
          </w:p>
        </w:tc>
      </w:tr>
      <w:tr w:rsidR="00EB3ECB" w14:paraId="3CF1FE17" w14:textId="77777777" w:rsidTr="002A7F1F">
        <w:tc>
          <w:tcPr>
            <w:tcW w:w="1636" w:type="dxa"/>
          </w:tcPr>
          <w:p w14:paraId="42CDDE5F" w14:textId="77777777" w:rsidR="00EB3ECB" w:rsidRDefault="00EB3ECB">
            <w:pPr>
              <w:spacing w:after="0" w:line="240" w:lineRule="auto"/>
            </w:pPr>
          </w:p>
          <w:p w14:paraId="6ED8CD35" w14:textId="77777777" w:rsidR="00EB3ECB" w:rsidRDefault="00EB3ECB">
            <w:pPr>
              <w:spacing w:after="0" w:line="240" w:lineRule="auto"/>
            </w:pPr>
          </w:p>
        </w:tc>
        <w:tc>
          <w:tcPr>
            <w:tcW w:w="1874" w:type="dxa"/>
          </w:tcPr>
          <w:p w14:paraId="0E455D46" w14:textId="77777777" w:rsidR="00EB3ECB" w:rsidRDefault="00EB3ECB">
            <w:pPr>
              <w:spacing w:after="0" w:line="240" w:lineRule="auto"/>
            </w:pPr>
          </w:p>
        </w:tc>
        <w:tc>
          <w:tcPr>
            <w:tcW w:w="2340" w:type="dxa"/>
          </w:tcPr>
          <w:p w14:paraId="1617F304" w14:textId="77777777" w:rsidR="00EB3ECB" w:rsidRDefault="00EB3ECB">
            <w:pPr>
              <w:spacing w:after="0" w:line="240" w:lineRule="auto"/>
            </w:pPr>
          </w:p>
        </w:tc>
        <w:tc>
          <w:tcPr>
            <w:tcW w:w="4410" w:type="dxa"/>
          </w:tcPr>
          <w:p w14:paraId="2FD296DA" w14:textId="77777777" w:rsidR="00EB3ECB" w:rsidRDefault="00EB3ECB">
            <w:pPr>
              <w:spacing w:after="0" w:line="240" w:lineRule="auto"/>
            </w:pPr>
          </w:p>
        </w:tc>
      </w:tr>
      <w:tr w:rsidR="00EB3ECB" w14:paraId="464019EE" w14:textId="77777777" w:rsidTr="002A7F1F">
        <w:tc>
          <w:tcPr>
            <w:tcW w:w="1636" w:type="dxa"/>
          </w:tcPr>
          <w:p w14:paraId="2AAD8A7A" w14:textId="77777777" w:rsidR="00EB3ECB" w:rsidRDefault="00EB3ECB">
            <w:pPr>
              <w:spacing w:after="0" w:line="240" w:lineRule="auto"/>
            </w:pPr>
          </w:p>
          <w:p w14:paraId="5EA64728" w14:textId="77777777" w:rsidR="00EB3ECB" w:rsidRDefault="00EB3ECB">
            <w:pPr>
              <w:spacing w:after="0" w:line="240" w:lineRule="auto"/>
            </w:pPr>
          </w:p>
        </w:tc>
        <w:tc>
          <w:tcPr>
            <w:tcW w:w="1874" w:type="dxa"/>
          </w:tcPr>
          <w:p w14:paraId="2C04A565" w14:textId="77777777" w:rsidR="00EB3ECB" w:rsidRDefault="00EB3ECB">
            <w:pPr>
              <w:spacing w:after="0" w:line="240" w:lineRule="auto"/>
            </w:pPr>
          </w:p>
        </w:tc>
        <w:tc>
          <w:tcPr>
            <w:tcW w:w="2340" w:type="dxa"/>
          </w:tcPr>
          <w:p w14:paraId="4949E1B1" w14:textId="77777777" w:rsidR="00EB3ECB" w:rsidRDefault="00EB3ECB">
            <w:pPr>
              <w:spacing w:after="0" w:line="240" w:lineRule="auto"/>
            </w:pPr>
          </w:p>
        </w:tc>
        <w:tc>
          <w:tcPr>
            <w:tcW w:w="4410" w:type="dxa"/>
          </w:tcPr>
          <w:p w14:paraId="32642083" w14:textId="77777777" w:rsidR="00EB3ECB" w:rsidRDefault="00EB3ECB">
            <w:pPr>
              <w:spacing w:after="0" w:line="240" w:lineRule="auto"/>
            </w:pPr>
          </w:p>
        </w:tc>
      </w:tr>
      <w:tr w:rsidR="00EB3ECB" w14:paraId="68E612E5" w14:textId="77777777" w:rsidTr="002A7F1F">
        <w:tc>
          <w:tcPr>
            <w:tcW w:w="1636" w:type="dxa"/>
          </w:tcPr>
          <w:p w14:paraId="242F9F39" w14:textId="77777777" w:rsidR="00EB3ECB" w:rsidRDefault="00EB3ECB">
            <w:pPr>
              <w:spacing w:after="0" w:line="240" w:lineRule="auto"/>
            </w:pPr>
          </w:p>
          <w:p w14:paraId="51FC066D" w14:textId="77777777" w:rsidR="00EB3ECB" w:rsidRDefault="00EB3ECB">
            <w:pPr>
              <w:spacing w:after="0" w:line="240" w:lineRule="auto"/>
            </w:pPr>
          </w:p>
        </w:tc>
        <w:tc>
          <w:tcPr>
            <w:tcW w:w="1874" w:type="dxa"/>
          </w:tcPr>
          <w:p w14:paraId="4C8F70B1" w14:textId="77777777" w:rsidR="00EB3ECB" w:rsidRDefault="00EB3ECB">
            <w:pPr>
              <w:spacing w:after="0" w:line="240" w:lineRule="auto"/>
            </w:pPr>
          </w:p>
        </w:tc>
        <w:tc>
          <w:tcPr>
            <w:tcW w:w="2340" w:type="dxa"/>
          </w:tcPr>
          <w:p w14:paraId="35E32220" w14:textId="77777777" w:rsidR="00EB3ECB" w:rsidRDefault="00EB3ECB">
            <w:pPr>
              <w:spacing w:after="0" w:line="240" w:lineRule="auto"/>
            </w:pPr>
          </w:p>
        </w:tc>
        <w:tc>
          <w:tcPr>
            <w:tcW w:w="4410" w:type="dxa"/>
          </w:tcPr>
          <w:p w14:paraId="65A0E7B6" w14:textId="77777777" w:rsidR="00EB3ECB" w:rsidRDefault="00EB3ECB">
            <w:pPr>
              <w:spacing w:after="0" w:line="240" w:lineRule="auto"/>
            </w:pPr>
          </w:p>
        </w:tc>
      </w:tr>
      <w:tr w:rsidR="00EB3ECB" w14:paraId="0C3DB9FB" w14:textId="77777777" w:rsidTr="002A7F1F">
        <w:tc>
          <w:tcPr>
            <w:tcW w:w="1636" w:type="dxa"/>
          </w:tcPr>
          <w:p w14:paraId="5D6FDCF7" w14:textId="77777777" w:rsidR="00EB3ECB" w:rsidRDefault="00EF40FF">
            <w:pPr>
              <w:spacing w:after="0" w:line="240" w:lineRule="auto"/>
            </w:pPr>
            <w:r>
              <w:rPr>
                <w:b/>
                <w:i/>
                <w:sz w:val="24"/>
                <w:szCs w:val="24"/>
              </w:rPr>
              <w:lastRenderedPageBreak/>
              <w:t>DATE:</w:t>
            </w:r>
          </w:p>
        </w:tc>
        <w:tc>
          <w:tcPr>
            <w:tcW w:w="1874" w:type="dxa"/>
          </w:tcPr>
          <w:p w14:paraId="277CE0A6" w14:textId="77777777" w:rsidR="00EB3ECB" w:rsidRDefault="00EF40FF">
            <w:pPr>
              <w:spacing w:after="0" w:line="240" w:lineRule="auto"/>
            </w:pPr>
            <w:r>
              <w:rPr>
                <w:b/>
                <w:i/>
                <w:sz w:val="24"/>
                <w:szCs w:val="24"/>
              </w:rPr>
              <w:t>TIME CHECKED:</w:t>
            </w:r>
          </w:p>
        </w:tc>
        <w:tc>
          <w:tcPr>
            <w:tcW w:w="2340" w:type="dxa"/>
          </w:tcPr>
          <w:p w14:paraId="7CC30FE0" w14:textId="77777777" w:rsidR="00EB3ECB" w:rsidRDefault="00EF40FF">
            <w:pPr>
              <w:spacing w:after="0" w:line="240" w:lineRule="auto"/>
            </w:pPr>
            <w:r>
              <w:rPr>
                <w:b/>
                <w:i/>
                <w:sz w:val="24"/>
                <w:szCs w:val="24"/>
              </w:rPr>
              <w:t>RATING:</w:t>
            </w:r>
          </w:p>
        </w:tc>
        <w:tc>
          <w:tcPr>
            <w:tcW w:w="4410" w:type="dxa"/>
          </w:tcPr>
          <w:p w14:paraId="624500D4" w14:textId="77777777" w:rsidR="00EB3ECB" w:rsidRDefault="00EF40FF">
            <w:pPr>
              <w:spacing w:after="0" w:line="240" w:lineRule="auto"/>
            </w:pPr>
            <w:r>
              <w:rPr>
                <w:b/>
                <w:i/>
                <w:sz w:val="24"/>
                <w:szCs w:val="24"/>
              </w:rPr>
              <w:t>OUTCOME:</w:t>
            </w:r>
          </w:p>
        </w:tc>
      </w:tr>
      <w:tr w:rsidR="00EB3ECB" w14:paraId="0608338D" w14:textId="77777777" w:rsidTr="002A7F1F">
        <w:tc>
          <w:tcPr>
            <w:tcW w:w="1636" w:type="dxa"/>
          </w:tcPr>
          <w:p w14:paraId="37149A6A" w14:textId="77777777" w:rsidR="00EB3ECB" w:rsidRDefault="00EB3ECB">
            <w:pPr>
              <w:spacing w:after="0" w:line="240" w:lineRule="auto"/>
            </w:pPr>
          </w:p>
          <w:p w14:paraId="2C74B23F" w14:textId="77777777" w:rsidR="00EB3ECB" w:rsidRDefault="00EB3ECB">
            <w:pPr>
              <w:spacing w:after="0" w:line="240" w:lineRule="auto"/>
            </w:pPr>
          </w:p>
        </w:tc>
        <w:tc>
          <w:tcPr>
            <w:tcW w:w="1874" w:type="dxa"/>
          </w:tcPr>
          <w:p w14:paraId="13E6D748" w14:textId="77777777" w:rsidR="00EB3ECB" w:rsidRDefault="00EB3ECB">
            <w:pPr>
              <w:spacing w:after="0" w:line="240" w:lineRule="auto"/>
            </w:pPr>
          </w:p>
        </w:tc>
        <w:tc>
          <w:tcPr>
            <w:tcW w:w="2340" w:type="dxa"/>
          </w:tcPr>
          <w:p w14:paraId="19DDA812" w14:textId="77777777" w:rsidR="00EB3ECB" w:rsidRDefault="00EB3ECB">
            <w:pPr>
              <w:spacing w:after="0" w:line="240" w:lineRule="auto"/>
            </w:pPr>
          </w:p>
        </w:tc>
        <w:tc>
          <w:tcPr>
            <w:tcW w:w="4410" w:type="dxa"/>
          </w:tcPr>
          <w:p w14:paraId="678575E1" w14:textId="77777777" w:rsidR="00EB3ECB" w:rsidRDefault="00EB3ECB">
            <w:pPr>
              <w:spacing w:after="0" w:line="240" w:lineRule="auto"/>
            </w:pPr>
          </w:p>
        </w:tc>
      </w:tr>
      <w:tr w:rsidR="00EB3ECB" w14:paraId="74435CA8" w14:textId="77777777" w:rsidTr="002A7F1F">
        <w:tc>
          <w:tcPr>
            <w:tcW w:w="1636" w:type="dxa"/>
          </w:tcPr>
          <w:p w14:paraId="03AE508A" w14:textId="77777777" w:rsidR="00EB3ECB" w:rsidRDefault="00EB3ECB">
            <w:pPr>
              <w:spacing w:after="0" w:line="240" w:lineRule="auto"/>
            </w:pPr>
          </w:p>
          <w:p w14:paraId="515466F8" w14:textId="77777777" w:rsidR="00EB3ECB" w:rsidRDefault="00EB3ECB">
            <w:pPr>
              <w:spacing w:after="0" w:line="240" w:lineRule="auto"/>
            </w:pPr>
          </w:p>
        </w:tc>
        <w:tc>
          <w:tcPr>
            <w:tcW w:w="1874" w:type="dxa"/>
          </w:tcPr>
          <w:p w14:paraId="2DFF11B6" w14:textId="77777777" w:rsidR="00EB3ECB" w:rsidRDefault="00EB3ECB">
            <w:pPr>
              <w:spacing w:after="0" w:line="240" w:lineRule="auto"/>
            </w:pPr>
          </w:p>
        </w:tc>
        <w:tc>
          <w:tcPr>
            <w:tcW w:w="2340" w:type="dxa"/>
          </w:tcPr>
          <w:p w14:paraId="2D572FE3" w14:textId="77777777" w:rsidR="00EB3ECB" w:rsidRDefault="00EB3ECB">
            <w:pPr>
              <w:spacing w:after="0" w:line="240" w:lineRule="auto"/>
            </w:pPr>
          </w:p>
        </w:tc>
        <w:tc>
          <w:tcPr>
            <w:tcW w:w="4410" w:type="dxa"/>
          </w:tcPr>
          <w:p w14:paraId="04D4D6DC" w14:textId="77777777" w:rsidR="00EB3ECB" w:rsidRDefault="00EB3ECB">
            <w:pPr>
              <w:spacing w:after="0" w:line="240" w:lineRule="auto"/>
            </w:pPr>
          </w:p>
        </w:tc>
      </w:tr>
      <w:tr w:rsidR="00EB3ECB" w14:paraId="1A4198F4" w14:textId="77777777" w:rsidTr="002A7F1F">
        <w:tc>
          <w:tcPr>
            <w:tcW w:w="1636" w:type="dxa"/>
          </w:tcPr>
          <w:p w14:paraId="574695B6" w14:textId="77777777" w:rsidR="00EB3ECB" w:rsidRDefault="00EB3ECB">
            <w:pPr>
              <w:spacing w:after="0" w:line="240" w:lineRule="auto"/>
            </w:pPr>
          </w:p>
          <w:p w14:paraId="49EA4A8C" w14:textId="77777777" w:rsidR="00EB3ECB" w:rsidRDefault="00EB3ECB">
            <w:pPr>
              <w:spacing w:after="0" w:line="240" w:lineRule="auto"/>
            </w:pPr>
          </w:p>
        </w:tc>
        <w:tc>
          <w:tcPr>
            <w:tcW w:w="1874" w:type="dxa"/>
          </w:tcPr>
          <w:p w14:paraId="3C3AB81F" w14:textId="77777777" w:rsidR="00EB3ECB" w:rsidRDefault="00EB3ECB">
            <w:pPr>
              <w:spacing w:after="0" w:line="240" w:lineRule="auto"/>
            </w:pPr>
          </w:p>
        </w:tc>
        <w:tc>
          <w:tcPr>
            <w:tcW w:w="2340" w:type="dxa"/>
          </w:tcPr>
          <w:p w14:paraId="33B6603E" w14:textId="77777777" w:rsidR="00EB3ECB" w:rsidRDefault="00EB3ECB">
            <w:pPr>
              <w:spacing w:after="0" w:line="240" w:lineRule="auto"/>
            </w:pPr>
          </w:p>
        </w:tc>
        <w:tc>
          <w:tcPr>
            <w:tcW w:w="4410" w:type="dxa"/>
          </w:tcPr>
          <w:p w14:paraId="76970256" w14:textId="77777777" w:rsidR="00EB3ECB" w:rsidRDefault="00EB3ECB">
            <w:pPr>
              <w:spacing w:after="0" w:line="240" w:lineRule="auto"/>
            </w:pPr>
          </w:p>
        </w:tc>
      </w:tr>
      <w:tr w:rsidR="00EB3ECB" w14:paraId="5FDF9886" w14:textId="77777777" w:rsidTr="002A7F1F">
        <w:trPr>
          <w:trHeight w:val="538"/>
        </w:trPr>
        <w:tc>
          <w:tcPr>
            <w:tcW w:w="1636" w:type="dxa"/>
          </w:tcPr>
          <w:p w14:paraId="619577EB" w14:textId="77777777" w:rsidR="00EB3ECB" w:rsidRDefault="00EB3ECB">
            <w:pPr>
              <w:spacing w:after="0" w:line="240" w:lineRule="auto"/>
            </w:pPr>
          </w:p>
        </w:tc>
        <w:tc>
          <w:tcPr>
            <w:tcW w:w="1874" w:type="dxa"/>
          </w:tcPr>
          <w:p w14:paraId="3E2663D0" w14:textId="77777777" w:rsidR="00EB3ECB" w:rsidRDefault="00EB3ECB">
            <w:pPr>
              <w:spacing w:after="0" w:line="240" w:lineRule="auto"/>
            </w:pPr>
          </w:p>
        </w:tc>
        <w:tc>
          <w:tcPr>
            <w:tcW w:w="2340" w:type="dxa"/>
          </w:tcPr>
          <w:p w14:paraId="61CFFC8D" w14:textId="77777777" w:rsidR="00EB3ECB" w:rsidRDefault="00EB3ECB">
            <w:pPr>
              <w:spacing w:after="0" w:line="240" w:lineRule="auto"/>
            </w:pPr>
          </w:p>
        </w:tc>
        <w:tc>
          <w:tcPr>
            <w:tcW w:w="4410" w:type="dxa"/>
          </w:tcPr>
          <w:p w14:paraId="03188CD6" w14:textId="77777777" w:rsidR="00EB3ECB" w:rsidRDefault="00EB3ECB">
            <w:pPr>
              <w:spacing w:after="0" w:line="240" w:lineRule="auto"/>
            </w:pPr>
          </w:p>
        </w:tc>
      </w:tr>
      <w:tr w:rsidR="00EB3ECB" w14:paraId="4C07331A" w14:textId="77777777" w:rsidTr="002A7F1F">
        <w:trPr>
          <w:trHeight w:val="538"/>
        </w:trPr>
        <w:tc>
          <w:tcPr>
            <w:tcW w:w="1636" w:type="dxa"/>
          </w:tcPr>
          <w:p w14:paraId="1FEB4206" w14:textId="77777777" w:rsidR="00EB3ECB" w:rsidRDefault="00EB3ECB">
            <w:pPr>
              <w:spacing w:after="0" w:line="240" w:lineRule="auto"/>
            </w:pPr>
          </w:p>
        </w:tc>
        <w:tc>
          <w:tcPr>
            <w:tcW w:w="1874" w:type="dxa"/>
          </w:tcPr>
          <w:p w14:paraId="1F509588" w14:textId="77777777" w:rsidR="00EB3ECB" w:rsidRDefault="00EB3ECB">
            <w:pPr>
              <w:spacing w:after="0" w:line="240" w:lineRule="auto"/>
            </w:pPr>
          </w:p>
        </w:tc>
        <w:tc>
          <w:tcPr>
            <w:tcW w:w="2340" w:type="dxa"/>
          </w:tcPr>
          <w:p w14:paraId="71854278" w14:textId="77777777" w:rsidR="00EB3ECB" w:rsidRDefault="00EB3ECB">
            <w:pPr>
              <w:spacing w:after="0" w:line="240" w:lineRule="auto"/>
            </w:pPr>
          </w:p>
        </w:tc>
        <w:tc>
          <w:tcPr>
            <w:tcW w:w="4410" w:type="dxa"/>
          </w:tcPr>
          <w:p w14:paraId="2053DB0D" w14:textId="77777777" w:rsidR="00EB3ECB" w:rsidRDefault="00EB3ECB">
            <w:pPr>
              <w:spacing w:after="0" w:line="240" w:lineRule="auto"/>
            </w:pPr>
          </w:p>
        </w:tc>
      </w:tr>
      <w:tr w:rsidR="00EB3ECB" w14:paraId="3B9457D7" w14:textId="77777777" w:rsidTr="002A7F1F">
        <w:trPr>
          <w:trHeight w:val="538"/>
        </w:trPr>
        <w:tc>
          <w:tcPr>
            <w:tcW w:w="1636" w:type="dxa"/>
          </w:tcPr>
          <w:p w14:paraId="4B403AD2" w14:textId="77777777" w:rsidR="00EB3ECB" w:rsidRDefault="00EB3ECB">
            <w:pPr>
              <w:spacing w:after="0" w:line="240" w:lineRule="auto"/>
            </w:pPr>
          </w:p>
        </w:tc>
        <w:tc>
          <w:tcPr>
            <w:tcW w:w="1874" w:type="dxa"/>
          </w:tcPr>
          <w:p w14:paraId="7A1D63FA" w14:textId="77777777" w:rsidR="00EB3ECB" w:rsidRDefault="00EB3ECB">
            <w:pPr>
              <w:spacing w:after="0" w:line="240" w:lineRule="auto"/>
            </w:pPr>
          </w:p>
        </w:tc>
        <w:tc>
          <w:tcPr>
            <w:tcW w:w="2340" w:type="dxa"/>
          </w:tcPr>
          <w:p w14:paraId="549157EB" w14:textId="77777777" w:rsidR="00EB3ECB" w:rsidRDefault="00EB3ECB">
            <w:pPr>
              <w:spacing w:after="0" w:line="240" w:lineRule="auto"/>
            </w:pPr>
          </w:p>
        </w:tc>
        <w:tc>
          <w:tcPr>
            <w:tcW w:w="4410" w:type="dxa"/>
          </w:tcPr>
          <w:p w14:paraId="66E6B400" w14:textId="77777777" w:rsidR="00EB3ECB" w:rsidRDefault="00EB3ECB">
            <w:pPr>
              <w:spacing w:after="0" w:line="240" w:lineRule="auto"/>
            </w:pPr>
          </w:p>
        </w:tc>
      </w:tr>
      <w:tr w:rsidR="00EB3ECB" w14:paraId="24C1C996" w14:textId="77777777" w:rsidTr="002A7F1F">
        <w:trPr>
          <w:trHeight w:val="538"/>
        </w:trPr>
        <w:tc>
          <w:tcPr>
            <w:tcW w:w="1636" w:type="dxa"/>
          </w:tcPr>
          <w:p w14:paraId="44FAA5E7" w14:textId="77777777" w:rsidR="00EB3ECB" w:rsidRDefault="00EB3ECB">
            <w:pPr>
              <w:spacing w:after="0" w:line="240" w:lineRule="auto"/>
            </w:pPr>
          </w:p>
        </w:tc>
        <w:tc>
          <w:tcPr>
            <w:tcW w:w="1874" w:type="dxa"/>
          </w:tcPr>
          <w:p w14:paraId="5EBB5DBE" w14:textId="77777777" w:rsidR="00EB3ECB" w:rsidRDefault="00EB3ECB">
            <w:pPr>
              <w:spacing w:after="0" w:line="240" w:lineRule="auto"/>
            </w:pPr>
          </w:p>
        </w:tc>
        <w:tc>
          <w:tcPr>
            <w:tcW w:w="2340" w:type="dxa"/>
          </w:tcPr>
          <w:p w14:paraId="55081F29" w14:textId="77777777" w:rsidR="00EB3ECB" w:rsidRDefault="00EB3ECB">
            <w:pPr>
              <w:spacing w:after="0" w:line="240" w:lineRule="auto"/>
            </w:pPr>
          </w:p>
        </w:tc>
        <w:tc>
          <w:tcPr>
            <w:tcW w:w="4410" w:type="dxa"/>
          </w:tcPr>
          <w:p w14:paraId="33A03945" w14:textId="77777777" w:rsidR="00EB3ECB" w:rsidRDefault="00EB3ECB">
            <w:pPr>
              <w:spacing w:after="0" w:line="240" w:lineRule="auto"/>
            </w:pPr>
          </w:p>
        </w:tc>
      </w:tr>
      <w:tr w:rsidR="00EB3ECB" w14:paraId="0E656228" w14:textId="77777777" w:rsidTr="002A7F1F">
        <w:trPr>
          <w:trHeight w:val="538"/>
        </w:trPr>
        <w:tc>
          <w:tcPr>
            <w:tcW w:w="1636" w:type="dxa"/>
          </w:tcPr>
          <w:p w14:paraId="395F37D7" w14:textId="77777777" w:rsidR="00EB3ECB" w:rsidRDefault="00EB3ECB">
            <w:pPr>
              <w:spacing w:after="0" w:line="240" w:lineRule="auto"/>
            </w:pPr>
          </w:p>
        </w:tc>
        <w:tc>
          <w:tcPr>
            <w:tcW w:w="1874" w:type="dxa"/>
          </w:tcPr>
          <w:p w14:paraId="14EDFD5D" w14:textId="77777777" w:rsidR="00EB3ECB" w:rsidRDefault="00EB3ECB">
            <w:pPr>
              <w:spacing w:after="0" w:line="240" w:lineRule="auto"/>
            </w:pPr>
          </w:p>
        </w:tc>
        <w:tc>
          <w:tcPr>
            <w:tcW w:w="2340" w:type="dxa"/>
          </w:tcPr>
          <w:p w14:paraId="091D8C7D" w14:textId="77777777" w:rsidR="00EB3ECB" w:rsidRDefault="00EB3ECB">
            <w:pPr>
              <w:spacing w:after="0" w:line="240" w:lineRule="auto"/>
            </w:pPr>
          </w:p>
        </w:tc>
        <w:tc>
          <w:tcPr>
            <w:tcW w:w="4410" w:type="dxa"/>
          </w:tcPr>
          <w:p w14:paraId="4DA357A0" w14:textId="77777777" w:rsidR="00EB3ECB" w:rsidRDefault="00EB3ECB">
            <w:pPr>
              <w:spacing w:after="0" w:line="240" w:lineRule="auto"/>
            </w:pPr>
          </w:p>
        </w:tc>
      </w:tr>
      <w:tr w:rsidR="00EB3ECB" w14:paraId="7557428A" w14:textId="77777777" w:rsidTr="002A7F1F">
        <w:trPr>
          <w:trHeight w:val="538"/>
        </w:trPr>
        <w:tc>
          <w:tcPr>
            <w:tcW w:w="1636" w:type="dxa"/>
          </w:tcPr>
          <w:p w14:paraId="62734184" w14:textId="77777777" w:rsidR="00EB3ECB" w:rsidRDefault="00EB3ECB">
            <w:pPr>
              <w:spacing w:after="0" w:line="240" w:lineRule="auto"/>
            </w:pPr>
          </w:p>
        </w:tc>
        <w:tc>
          <w:tcPr>
            <w:tcW w:w="1874" w:type="dxa"/>
          </w:tcPr>
          <w:p w14:paraId="7AA54C80" w14:textId="77777777" w:rsidR="00EB3ECB" w:rsidRDefault="00EB3ECB">
            <w:pPr>
              <w:spacing w:after="0" w:line="240" w:lineRule="auto"/>
            </w:pPr>
          </w:p>
        </w:tc>
        <w:tc>
          <w:tcPr>
            <w:tcW w:w="2340" w:type="dxa"/>
          </w:tcPr>
          <w:p w14:paraId="3274CBC1" w14:textId="77777777" w:rsidR="00EB3ECB" w:rsidRDefault="00EB3ECB">
            <w:pPr>
              <w:spacing w:after="0" w:line="240" w:lineRule="auto"/>
            </w:pPr>
          </w:p>
        </w:tc>
        <w:tc>
          <w:tcPr>
            <w:tcW w:w="4410" w:type="dxa"/>
          </w:tcPr>
          <w:p w14:paraId="45B96B54" w14:textId="77777777" w:rsidR="00EB3ECB" w:rsidRDefault="00EB3ECB">
            <w:pPr>
              <w:spacing w:after="0" w:line="240" w:lineRule="auto"/>
            </w:pPr>
          </w:p>
        </w:tc>
      </w:tr>
      <w:tr w:rsidR="00EB3ECB" w14:paraId="4F4EDF74" w14:textId="77777777" w:rsidTr="002A7F1F">
        <w:trPr>
          <w:trHeight w:val="538"/>
        </w:trPr>
        <w:tc>
          <w:tcPr>
            <w:tcW w:w="1636" w:type="dxa"/>
          </w:tcPr>
          <w:p w14:paraId="2FA09DD9" w14:textId="77777777" w:rsidR="00EB3ECB" w:rsidRDefault="00EB3ECB">
            <w:pPr>
              <w:spacing w:after="0" w:line="240" w:lineRule="auto"/>
            </w:pPr>
          </w:p>
        </w:tc>
        <w:tc>
          <w:tcPr>
            <w:tcW w:w="1874" w:type="dxa"/>
          </w:tcPr>
          <w:p w14:paraId="3FD44F18" w14:textId="77777777" w:rsidR="00EB3ECB" w:rsidRDefault="00EB3ECB">
            <w:pPr>
              <w:spacing w:after="0" w:line="240" w:lineRule="auto"/>
            </w:pPr>
          </w:p>
        </w:tc>
        <w:tc>
          <w:tcPr>
            <w:tcW w:w="2340" w:type="dxa"/>
          </w:tcPr>
          <w:p w14:paraId="4EEB2D93" w14:textId="77777777" w:rsidR="00EB3ECB" w:rsidRDefault="00EB3ECB">
            <w:pPr>
              <w:spacing w:after="0" w:line="240" w:lineRule="auto"/>
            </w:pPr>
          </w:p>
        </w:tc>
        <w:tc>
          <w:tcPr>
            <w:tcW w:w="4410" w:type="dxa"/>
          </w:tcPr>
          <w:p w14:paraId="2F4042C9" w14:textId="77777777" w:rsidR="00EB3ECB" w:rsidRDefault="00EB3ECB">
            <w:pPr>
              <w:spacing w:after="0" w:line="240" w:lineRule="auto"/>
            </w:pPr>
          </w:p>
        </w:tc>
      </w:tr>
      <w:tr w:rsidR="00EB3ECB" w14:paraId="71DEA9E8" w14:textId="77777777" w:rsidTr="002A7F1F">
        <w:trPr>
          <w:trHeight w:val="538"/>
        </w:trPr>
        <w:tc>
          <w:tcPr>
            <w:tcW w:w="1636" w:type="dxa"/>
          </w:tcPr>
          <w:p w14:paraId="1FDF3517" w14:textId="77777777" w:rsidR="00EB3ECB" w:rsidRDefault="00EB3ECB">
            <w:pPr>
              <w:spacing w:after="0" w:line="240" w:lineRule="auto"/>
            </w:pPr>
          </w:p>
        </w:tc>
        <w:tc>
          <w:tcPr>
            <w:tcW w:w="1874" w:type="dxa"/>
          </w:tcPr>
          <w:p w14:paraId="510485ED" w14:textId="77777777" w:rsidR="00EB3ECB" w:rsidRDefault="00EB3ECB">
            <w:pPr>
              <w:spacing w:after="0" w:line="240" w:lineRule="auto"/>
            </w:pPr>
          </w:p>
        </w:tc>
        <w:tc>
          <w:tcPr>
            <w:tcW w:w="2340" w:type="dxa"/>
          </w:tcPr>
          <w:p w14:paraId="3592B562" w14:textId="77777777" w:rsidR="00EB3ECB" w:rsidRDefault="00EB3ECB">
            <w:pPr>
              <w:spacing w:after="0" w:line="240" w:lineRule="auto"/>
            </w:pPr>
          </w:p>
        </w:tc>
        <w:tc>
          <w:tcPr>
            <w:tcW w:w="4410" w:type="dxa"/>
          </w:tcPr>
          <w:p w14:paraId="584533BC" w14:textId="77777777" w:rsidR="00EB3ECB" w:rsidRDefault="00EB3ECB">
            <w:pPr>
              <w:spacing w:after="0" w:line="240" w:lineRule="auto"/>
            </w:pPr>
          </w:p>
        </w:tc>
      </w:tr>
      <w:tr w:rsidR="00EB3ECB" w14:paraId="28D70EA1" w14:textId="77777777" w:rsidTr="002A7F1F">
        <w:trPr>
          <w:trHeight w:val="538"/>
        </w:trPr>
        <w:tc>
          <w:tcPr>
            <w:tcW w:w="1636" w:type="dxa"/>
          </w:tcPr>
          <w:p w14:paraId="062917BB" w14:textId="77777777" w:rsidR="00EB3ECB" w:rsidRDefault="00EB3ECB">
            <w:pPr>
              <w:spacing w:after="0" w:line="240" w:lineRule="auto"/>
            </w:pPr>
          </w:p>
        </w:tc>
        <w:tc>
          <w:tcPr>
            <w:tcW w:w="1874" w:type="dxa"/>
          </w:tcPr>
          <w:p w14:paraId="71800A84" w14:textId="77777777" w:rsidR="00EB3ECB" w:rsidRDefault="00EB3ECB">
            <w:pPr>
              <w:spacing w:after="0" w:line="240" w:lineRule="auto"/>
            </w:pPr>
          </w:p>
        </w:tc>
        <w:tc>
          <w:tcPr>
            <w:tcW w:w="2340" w:type="dxa"/>
          </w:tcPr>
          <w:p w14:paraId="582062E3" w14:textId="77777777" w:rsidR="00EB3ECB" w:rsidRDefault="00EB3ECB">
            <w:pPr>
              <w:spacing w:after="0" w:line="240" w:lineRule="auto"/>
            </w:pPr>
          </w:p>
        </w:tc>
        <w:tc>
          <w:tcPr>
            <w:tcW w:w="4410" w:type="dxa"/>
          </w:tcPr>
          <w:p w14:paraId="6D7E7EE5" w14:textId="77777777" w:rsidR="00EB3ECB" w:rsidRDefault="00EB3ECB">
            <w:pPr>
              <w:spacing w:after="0" w:line="240" w:lineRule="auto"/>
            </w:pPr>
          </w:p>
        </w:tc>
      </w:tr>
      <w:tr w:rsidR="00EB3ECB" w14:paraId="23D5E432" w14:textId="77777777" w:rsidTr="002A7F1F">
        <w:trPr>
          <w:trHeight w:val="538"/>
        </w:trPr>
        <w:tc>
          <w:tcPr>
            <w:tcW w:w="1636" w:type="dxa"/>
          </w:tcPr>
          <w:p w14:paraId="5D58FEA5" w14:textId="77777777" w:rsidR="00EB3ECB" w:rsidRDefault="00EB3ECB">
            <w:pPr>
              <w:spacing w:after="0" w:line="240" w:lineRule="auto"/>
            </w:pPr>
          </w:p>
        </w:tc>
        <w:tc>
          <w:tcPr>
            <w:tcW w:w="1874" w:type="dxa"/>
          </w:tcPr>
          <w:p w14:paraId="3A2DD6B6" w14:textId="77777777" w:rsidR="00EB3ECB" w:rsidRDefault="00EB3ECB">
            <w:pPr>
              <w:spacing w:after="0" w:line="240" w:lineRule="auto"/>
            </w:pPr>
          </w:p>
        </w:tc>
        <w:tc>
          <w:tcPr>
            <w:tcW w:w="2340" w:type="dxa"/>
          </w:tcPr>
          <w:p w14:paraId="0B92C4A2" w14:textId="77777777" w:rsidR="00EB3ECB" w:rsidRDefault="00EB3ECB">
            <w:pPr>
              <w:spacing w:after="0" w:line="240" w:lineRule="auto"/>
            </w:pPr>
          </w:p>
        </w:tc>
        <w:tc>
          <w:tcPr>
            <w:tcW w:w="4410" w:type="dxa"/>
          </w:tcPr>
          <w:p w14:paraId="188E3D64" w14:textId="77777777" w:rsidR="00EB3ECB" w:rsidRDefault="00EB3ECB">
            <w:pPr>
              <w:spacing w:after="0" w:line="240" w:lineRule="auto"/>
            </w:pPr>
          </w:p>
        </w:tc>
      </w:tr>
      <w:tr w:rsidR="00EB3ECB" w14:paraId="3C48AD7F" w14:textId="77777777" w:rsidTr="002A7F1F">
        <w:trPr>
          <w:trHeight w:val="538"/>
        </w:trPr>
        <w:tc>
          <w:tcPr>
            <w:tcW w:w="1636" w:type="dxa"/>
          </w:tcPr>
          <w:p w14:paraId="5FA014D9" w14:textId="77777777" w:rsidR="00EB3ECB" w:rsidRDefault="00EB3ECB">
            <w:pPr>
              <w:spacing w:after="0" w:line="240" w:lineRule="auto"/>
            </w:pPr>
          </w:p>
        </w:tc>
        <w:tc>
          <w:tcPr>
            <w:tcW w:w="1874" w:type="dxa"/>
          </w:tcPr>
          <w:p w14:paraId="1B4CBC00" w14:textId="77777777" w:rsidR="00EB3ECB" w:rsidRDefault="00EB3ECB">
            <w:pPr>
              <w:spacing w:after="0" w:line="240" w:lineRule="auto"/>
            </w:pPr>
          </w:p>
        </w:tc>
        <w:tc>
          <w:tcPr>
            <w:tcW w:w="2340" w:type="dxa"/>
          </w:tcPr>
          <w:p w14:paraId="69D50671" w14:textId="77777777" w:rsidR="00EB3ECB" w:rsidRDefault="00EB3ECB">
            <w:pPr>
              <w:spacing w:after="0" w:line="240" w:lineRule="auto"/>
            </w:pPr>
          </w:p>
        </w:tc>
        <w:tc>
          <w:tcPr>
            <w:tcW w:w="4410" w:type="dxa"/>
          </w:tcPr>
          <w:p w14:paraId="2C6510F7" w14:textId="77777777" w:rsidR="00EB3ECB" w:rsidRDefault="00EB3ECB">
            <w:pPr>
              <w:spacing w:after="0" w:line="240" w:lineRule="auto"/>
            </w:pPr>
          </w:p>
        </w:tc>
      </w:tr>
      <w:tr w:rsidR="00EB3ECB" w14:paraId="4EF19A43" w14:textId="77777777" w:rsidTr="002A7F1F">
        <w:trPr>
          <w:trHeight w:val="538"/>
        </w:trPr>
        <w:tc>
          <w:tcPr>
            <w:tcW w:w="1636" w:type="dxa"/>
          </w:tcPr>
          <w:p w14:paraId="4B34ABD7" w14:textId="77777777" w:rsidR="00EB3ECB" w:rsidRDefault="00EB3ECB">
            <w:pPr>
              <w:spacing w:after="0" w:line="240" w:lineRule="auto"/>
            </w:pPr>
          </w:p>
        </w:tc>
        <w:tc>
          <w:tcPr>
            <w:tcW w:w="1874" w:type="dxa"/>
          </w:tcPr>
          <w:p w14:paraId="3EB1349E" w14:textId="77777777" w:rsidR="00EB3ECB" w:rsidRDefault="00EB3ECB">
            <w:pPr>
              <w:spacing w:after="0" w:line="240" w:lineRule="auto"/>
            </w:pPr>
          </w:p>
        </w:tc>
        <w:tc>
          <w:tcPr>
            <w:tcW w:w="2340" w:type="dxa"/>
          </w:tcPr>
          <w:p w14:paraId="2F3C5F40" w14:textId="77777777" w:rsidR="00EB3ECB" w:rsidRDefault="00EB3ECB">
            <w:pPr>
              <w:spacing w:after="0" w:line="240" w:lineRule="auto"/>
            </w:pPr>
          </w:p>
        </w:tc>
        <w:tc>
          <w:tcPr>
            <w:tcW w:w="4410" w:type="dxa"/>
          </w:tcPr>
          <w:p w14:paraId="3A1EE986" w14:textId="77777777" w:rsidR="00EB3ECB" w:rsidRDefault="00EB3ECB">
            <w:pPr>
              <w:spacing w:after="0" w:line="240" w:lineRule="auto"/>
            </w:pPr>
          </w:p>
        </w:tc>
      </w:tr>
      <w:tr w:rsidR="00EB3ECB" w14:paraId="58B0B8B6" w14:textId="77777777" w:rsidTr="002A7F1F">
        <w:trPr>
          <w:trHeight w:val="538"/>
        </w:trPr>
        <w:tc>
          <w:tcPr>
            <w:tcW w:w="1636" w:type="dxa"/>
          </w:tcPr>
          <w:p w14:paraId="25B7DB5A" w14:textId="77777777" w:rsidR="00EB3ECB" w:rsidRDefault="00EB3ECB">
            <w:pPr>
              <w:spacing w:after="0" w:line="240" w:lineRule="auto"/>
            </w:pPr>
          </w:p>
        </w:tc>
        <w:tc>
          <w:tcPr>
            <w:tcW w:w="1874" w:type="dxa"/>
          </w:tcPr>
          <w:p w14:paraId="1966CB76" w14:textId="77777777" w:rsidR="00EB3ECB" w:rsidRDefault="00EB3ECB">
            <w:pPr>
              <w:spacing w:after="0" w:line="240" w:lineRule="auto"/>
            </w:pPr>
          </w:p>
        </w:tc>
        <w:tc>
          <w:tcPr>
            <w:tcW w:w="2340" w:type="dxa"/>
          </w:tcPr>
          <w:p w14:paraId="17983773" w14:textId="77777777" w:rsidR="00EB3ECB" w:rsidRDefault="00EB3ECB">
            <w:pPr>
              <w:spacing w:after="0" w:line="240" w:lineRule="auto"/>
            </w:pPr>
          </w:p>
        </w:tc>
        <w:tc>
          <w:tcPr>
            <w:tcW w:w="4410" w:type="dxa"/>
          </w:tcPr>
          <w:p w14:paraId="4593F87D" w14:textId="77777777" w:rsidR="00EB3ECB" w:rsidRDefault="00EB3ECB">
            <w:pPr>
              <w:spacing w:after="0" w:line="240" w:lineRule="auto"/>
            </w:pPr>
          </w:p>
        </w:tc>
      </w:tr>
      <w:tr w:rsidR="00EB3ECB" w14:paraId="7EC555F0" w14:textId="77777777" w:rsidTr="002A7F1F">
        <w:trPr>
          <w:trHeight w:val="538"/>
        </w:trPr>
        <w:tc>
          <w:tcPr>
            <w:tcW w:w="1636" w:type="dxa"/>
          </w:tcPr>
          <w:p w14:paraId="0EAB0E23" w14:textId="77777777" w:rsidR="00EB3ECB" w:rsidRDefault="00EB3ECB">
            <w:pPr>
              <w:spacing w:after="0" w:line="240" w:lineRule="auto"/>
            </w:pPr>
          </w:p>
        </w:tc>
        <w:tc>
          <w:tcPr>
            <w:tcW w:w="1874" w:type="dxa"/>
          </w:tcPr>
          <w:p w14:paraId="534A1D65" w14:textId="77777777" w:rsidR="00EB3ECB" w:rsidRDefault="00EB3ECB">
            <w:pPr>
              <w:spacing w:after="0" w:line="240" w:lineRule="auto"/>
            </w:pPr>
          </w:p>
        </w:tc>
        <w:tc>
          <w:tcPr>
            <w:tcW w:w="2340" w:type="dxa"/>
          </w:tcPr>
          <w:p w14:paraId="5D568CDF" w14:textId="77777777" w:rsidR="00EB3ECB" w:rsidRDefault="00EB3ECB">
            <w:pPr>
              <w:spacing w:after="0" w:line="240" w:lineRule="auto"/>
            </w:pPr>
          </w:p>
        </w:tc>
        <w:tc>
          <w:tcPr>
            <w:tcW w:w="4410" w:type="dxa"/>
          </w:tcPr>
          <w:p w14:paraId="5C673767" w14:textId="77777777" w:rsidR="00EB3ECB" w:rsidRDefault="00EB3ECB">
            <w:pPr>
              <w:spacing w:after="0" w:line="240" w:lineRule="auto"/>
            </w:pPr>
          </w:p>
        </w:tc>
      </w:tr>
      <w:tr w:rsidR="00EB3ECB" w14:paraId="721D5652" w14:textId="77777777" w:rsidTr="002A7F1F">
        <w:trPr>
          <w:trHeight w:val="538"/>
        </w:trPr>
        <w:tc>
          <w:tcPr>
            <w:tcW w:w="1636" w:type="dxa"/>
          </w:tcPr>
          <w:p w14:paraId="737ECB20" w14:textId="77777777" w:rsidR="00EB3ECB" w:rsidRDefault="00EB3ECB">
            <w:pPr>
              <w:spacing w:after="0" w:line="240" w:lineRule="auto"/>
            </w:pPr>
          </w:p>
        </w:tc>
        <w:tc>
          <w:tcPr>
            <w:tcW w:w="1874" w:type="dxa"/>
          </w:tcPr>
          <w:p w14:paraId="62437D0A" w14:textId="77777777" w:rsidR="00EB3ECB" w:rsidRDefault="00EB3ECB">
            <w:pPr>
              <w:spacing w:after="0" w:line="240" w:lineRule="auto"/>
            </w:pPr>
          </w:p>
        </w:tc>
        <w:tc>
          <w:tcPr>
            <w:tcW w:w="2340" w:type="dxa"/>
          </w:tcPr>
          <w:p w14:paraId="5220D08F" w14:textId="77777777" w:rsidR="00EB3ECB" w:rsidRDefault="00EB3ECB">
            <w:pPr>
              <w:spacing w:after="0" w:line="240" w:lineRule="auto"/>
            </w:pPr>
          </w:p>
        </w:tc>
        <w:tc>
          <w:tcPr>
            <w:tcW w:w="4410" w:type="dxa"/>
          </w:tcPr>
          <w:p w14:paraId="4FEDD551" w14:textId="77777777" w:rsidR="00EB3ECB" w:rsidRDefault="00EB3ECB">
            <w:pPr>
              <w:spacing w:after="0" w:line="240" w:lineRule="auto"/>
            </w:pPr>
          </w:p>
        </w:tc>
      </w:tr>
      <w:tr w:rsidR="00EB3ECB" w14:paraId="6FA675DF" w14:textId="77777777" w:rsidTr="002A7F1F">
        <w:trPr>
          <w:trHeight w:val="538"/>
        </w:trPr>
        <w:tc>
          <w:tcPr>
            <w:tcW w:w="1636" w:type="dxa"/>
          </w:tcPr>
          <w:p w14:paraId="6A857615" w14:textId="77777777" w:rsidR="00EB3ECB" w:rsidRDefault="00EB3ECB">
            <w:pPr>
              <w:spacing w:after="0" w:line="240" w:lineRule="auto"/>
            </w:pPr>
          </w:p>
        </w:tc>
        <w:tc>
          <w:tcPr>
            <w:tcW w:w="1874" w:type="dxa"/>
          </w:tcPr>
          <w:p w14:paraId="1D0FEBDB" w14:textId="77777777" w:rsidR="00EB3ECB" w:rsidRDefault="00EB3ECB">
            <w:pPr>
              <w:spacing w:after="0" w:line="240" w:lineRule="auto"/>
            </w:pPr>
          </w:p>
        </w:tc>
        <w:tc>
          <w:tcPr>
            <w:tcW w:w="2340" w:type="dxa"/>
          </w:tcPr>
          <w:p w14:paraId="06D7FD70" w14:textId="77777777" w:rsidR="00EB3ECB" w:rsidRDefault="00EB3ECB">
            <w:pPr>
              <w:spacing w:after="0" w:line="240" w:lineRule="auto"/>
            </w:pPr>
          </w:p>
        </w:tc>
        <w:tc>
          <w:tcPr>
            <w:tcW w:w="4410" w:type="dxa"/>
          </w:tcPr>
          <w:p w14:paraId="2722731A" w14:textId="77777777" w:rsidR="00EB3ECB" w:rsidRDefault="00EB3ECB">
            <w:pPr>
              <w:spacing w:after="0" w:line="240" w:lineRule="auto"/>
            </w:pPr>
          </w:p>
        </w:tc>
      </w:tr>
      <w:tr w:rsidR="00EB3ECB" w14:paraId="6792F647" w14:textId="77777777" w:rsidTr="002A7F1F">
        <w:trPr>
          <w:trHeight w:val="538"/>
        </w:trPr>
        <w:tc>
          <w:tcPr>
            <w:tcW w:w="1636" w:type="dxa"/>
          </w:tcPr>
          <w:p w14:paraId="6004EC83" w14:textId="77777777" w:rsidR="00EB3ECB" w:rsidRDefault="00EB3ECB">
            <w:pPr>
              <w:spacing w:after="0" w:line="240" w:lineRule="auto"/>
            </w:pPr>
          </w:p>
        </w:tc>
        <w:tc>
          <w:tcPr>
            <w:tcW w:w="1874" w:type="dxa"/>
          </w:tcPr>
          <w:p w14:paraId="37F24B36" w14:textId="77777777" w:rsidR="00EB3ECB" w:rsidRDefault="00EB3ECB">
            <w:pPr>
              <w:spacing w:after="0" w:line="240" w:lineRule="auto"/>
            </w:pPr>
          </w:p>
        </w:tc>
        <w:tc>
          <w:tcPr>
            <w:tcW w:w="2340" w:type="dxa"/>
          </w:tcPr>
          <w:p w14:paraId="653C267D" w14:textId="77777777" w:rsidR="00EB3ECB" w:rsidRDefault="00EB3ECB">
            <w:pPr>
              <w:spacing w:after="0" w:line="240" w:lineRule="auto"/>
            </w:pPr>
          </w:p>
        </w:tc>
        <w:tc>
          <w:tcPr>
            <w:tcW w:w="4410" w:type="dxa"/>
          </w:tcPr>
          <w:p w14:paraId="4F9D7B60" w14:textId="77777777" w:rsidR="00EB3ECB" w:rsidRDefault="00EB3ECB">
            <w:pPr>
              <w:spacing w:after="0" w:line="240" w:lineRule="auto"/>
            </w:pPr>
          </w:p>
        </w:tc>
      </w:tr>
    </w:tbl>
    <w:p w14:paraId="0BFEEAEC" w14:textId="77777777" w:rsidR="00EB3ECB" w:rsidRDefault="00EB3ECB"/>
    <w:p w14:paraId="4D870D24" w14:textId="77777777" w:rsidR="00EB3ECB" w:rsidRDefault="00EF40FF">
      <w:pPr>
        <w:jc w:val="center"/>
        <w:rPr>
          <w:b/>
          <w:i/>
        </w:rPr>
      </w:pPr>
      <w:r>
        <w:rPr>
          <w:b/>
          <w:i/>
        </w:rPr>
        <w:t>This documentation is to be kept as evidence for future reference.</w:t>
      </w:r>
    </w:p>
    <w:sectPr w:rsidR="00EB3ECB" w:rsidSect="005E3F03">
      <w:headerReference w:type="even" r:id="rId9"/>
      <w:headerReference w:type="default" r:id="rId10"/>
      <w:footerReference w:type="even" r:id="rId11"/>
      <w:footerReference w:type="default" r:id="rId12"/>
      <w:headerReference w:type="first" r:id="rId13"/>
      <w:footerReference w:type="first" r:id="rId14"/>
      <w:pgSz w:w="12240" w:h="15840"/>
      <w:pgMar w:top="241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232C0" w14:textId="77777777" w:rsidR="0049582E" w:rsidRDefault="0049582E">
      <w:pPr>
        <w:spacing w:after="0" w:line="240" w:lineRule="auto"/>
      </w:pPr>
      <w:r>
        <w:separator/>
      </w:r>
    </w:p>
  </w:endnote>
  <w:endnote w:type="continuationSeparator" w:id="0">
    <w:p w14:paraId="77E70DD3" w14:textId="77777777" w:rsidR="0049582E" w:rsidRDefault="00495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30433" w14:textId="77777777" w:rsidR="00E366A3" w:rsidRDefault="00E36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899563"/>
    </w:sdtPr>
    <w:sdtEndPr/>
    <w:sdtContent>
      <w:sdt>
        <w:sdtPr>
          <w:id w:val="-1769616900"/>
        </w:sdtPr>
        <w:sdtEndPr/>
        <w:sdtContent>
          <w:p w14:paraId="11BAEE75" w14:textId="787A8B2A" w:rsidR="00EB3ECB" w:rsidRDefault="00EF40F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E242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242F">
              <w:rPr>
                <w:b/>
                <w:bCs/>
                <w:noProof/>
              </w:rPr>
              <w:t>1</w:t>
            </w:r>
            <w:r>
              <w:rPr>
                <w:b/>
                <w:bCs/>
                <w:sz w:val="24"/>
                <w:szCs w:val="24"/>
              </w:rPr>
              <w:fldChar w:fldCharType="end"/>
            </w:r>
          </w:p>
        </w:sdtContent>
      </w:sdt>
    </w:sdtContent>
  </w:sdt>
  <w:p w14:paraId="4B5AC11D" w14:textId="78A0A1CD" w:rsidR="00EB3ECB" w:rsidRDefault="002A7F1F">
    <w:pPr>
      <w:pStyle w:val="Footer"/>
      <w:rPr>
        <w:color w:val="7F7F7F" w:themeColor="text1" w:themeTint="80"/>
        <w:sz w:val="20"/>
        <w:szCs w:val="20"/>
        <w:lang w:val="en-AU"/>
      </w:rPr>
    </w:pPr>
    <w:proofErr w:type="spellStart"/>
    <w:r>
      <w:rPr>
        <w:color w:val="7F7F7F" w:themeColor="text1" w:themeTint="80"/>
        <w:sz w:val="20"/>
        <w:szCs w:val="20"/>
        <w:lang w:val="en-AU"/>
      </w:rPr>
      <w:t>Busf</w:t>
    </w:r>
    <w:r w:rsidR="00EF40FF">
      <w:rPr>
        <w:color w:val="7F7F7F" w:themeColor="text1" w:themeTint="80"/>
        <w:sz w:val="20"/>
        <w:szCs w:val="20"/>
        <w:lang w:val="en-AU"/>
      </w:rPr>
      <w:t>ire</w:t>
    </w:r>
    <w:proofErr w:type="spellEnd"/>
    <w:r w:rsidR="00EF40FF">
      <w:rPr>
        <w:color w:val="7F7F7F" w:themeColor="text1" w:themeTint="80"/>
        <w:sz w:val="20"/>
        <w:szCs w:val="20"/>
        <w:lang w:val="en-AU"/>
      </w:rPr>
      <w:t xml:space="preserve"> Management Record_V</w:t>
    </w:r>
    <w:r w:rsidR="00E366A3">
      <w:rPr>
        <w:color w:val="7F7F7F" w:themeColor="text1" w:themeTint="80"/>
        <w:sz w:val="20"/>
        <w:szCs w:val="20"/>
        <w:lang w:val="en-AU"/>
      </w:rPr>
      <w:t>3</w:t>
    </w:r>
    <w:r w:rsidR="00EF40FF">
      <w:rPr>
        <w:color w:val="7F7F7F" w:themeColor="text1" w:themeTint="80"/>
        <w:sz w:val="20"/>
        <w:szCs w:val="20"/>
        <w:lang w:val="en-AU"/>
      </w:rPr>
      <w:t>_April_201</w:t>
    </w:r>
    <w:r w:rsidR="00E366A3">
      <w:rPr>
        <w:color w:val="7F7F7F" w:themeColor="text1" w:themeTint="80"/>
        <w:sz w:val="20"/>
        <w:szCs w:val="20"/>
        <w:lang w:val="en-AU"/>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F922" w14:textId="77777777" w:rsidR="00E366A3" w:rsidRDefault="00E36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B72B8" w14:textId="77777777" w:rsidR="0049582E" w:rsidRDefault="0049582E">
      <w:pPr>
        <w:spacing w:after="0" w:line="240" w:lineRule="auto"/>
      </w:pPr>
      <w:r>
        <w:separator/>
      </w:r>
    </w:p>
  </w:footnote>
  <w:footnote w:type="continuationSeparator" w:id="0">
    <w:p w14:paraId="233EFF1B" w14:textId="77777777" w:rsidR="0049582E" w:rsidRDefault="00495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B7C17" w14:textId="26FF02D7" w:rsidR="002A7F1F" w:rsidRDefault="0049582E">
    <w:pPr>
      <w:pStyle w:val="Header"/>
    </w:pPr>
    <w:r>
      <w:rPr>
        <w:noProof/>
      </w:rPr>
      <w:pict w14:anchorId="7FA2E3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pt;height:156pt;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5670" w14:textId="3C724198" w:rsidR="00EB3ECB" w:rsidRDefault="005E3F03" w:rsidP="005E3F03">
    <w:pPr>
      <w:pStyle w:val="Header"/>
      <w:jc w:val="center"/>
    </w:pPr>
    <w:r>
      <w:rPr>
        <w:noProof/>
      </w:rPr>
      <w:drawing>
        <wp:inline distT="0" distB="0" distL="0" distR="0" wp14:anchorId="064B41A8" wp14:editId="102290EB">
          <wp:extent cx="2924175" cy="923925"/>
          <wp:effectExtent l="0" t="0" r="9525" b="9525"/>
          <wp:docPr id="6" name="Picture 6" descr="C:\Users\Charlene Knight\AppData\Local\Microsoft\Windows\INetCacheContent.Word\HAFD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ene Knight\AppData\Local\Microsoft\Windows\INetCacheContent.Word\HAFD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24175" cy="923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82288" w14:textId="18C3FB2D" w:rsidR="002A7F1F" w:rsidRDefault="0049582E">
    <w:pPr>
      <w:pStyle w:val="Header"/>
    </w:pPr>
    <w:r>
      <w:rPr>
        <w:noProof/>
      </w:rPr>
      <w:pict w14:anchorId="3B3C7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8pt;height:156pt;z-index:-25165107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63C50"/>
    <w:multiLevelType w:val="multilevel"/>
    <w:tmpl w:val="10163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BBA3678"/>
    <w:multiLevelType w:val="multilevel"/>
    <w:tmpl w:val="5BBA36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860"/>
    <w:rsid w:val="00070A27"/>
    <w:rsid w:val="000F3EFC"/>
    <w:rsid w:val="00183EAB"/>
    <w:rsid w:val="001C0F81"/>
    <w:rsid w:val="00245012"/>
    <w:rsid w:val="002A7F1F"/>
    <w:rsid w:val="0037024C"/>
    <w:rsid w:val="0049582E"/>
    <w:rsid w:val="004A2285"/>
    <w:rsid w:val="004E2860"/>
    <w:rsid w:val="005525D7"/>
    <w:rsid w:val="005C7026"/>
    <w:rsid w:val="005E3F03"/>
    <w:rsid w:val="006E242F"/>
    <w:rsid w:val="00802A64"/>
    <w:rsid w:val="008202CC"/>
    <w:rsid w:val="00962FDF"/>
    <w:rsid w:val="00A60852"/>
    <w:rsid w:val="00AB1D7D"/>
    <w:rsid w:val="00AF11C8"/>
    <w:rsid w:val="00B927C2"/>
    <w:rsid w:val="00C81688"/>
    <w:rsid w:val="00E366A3"/>
    <w:rsid w:val="00EB3ECB"/>
    <w:rsid w:val="00EF40FF"/>
    <w:rsid w:val="501972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5D49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fa.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 Holistic Approach FDC</dc:creator>
  <cp:lastModifiedBy>Niki</cp:lastModifiedBy>
  <cp:revision>4</cp:revision>
  <cp:lastPrinted>2018-04-30T04:56:00Z</cp:lastPrinted>
  <dcterms:created xsi:type="dcterms:W3CDTF">2018-04-17T05:14:00Z</dcterms:created>
  <dcterms:modified xsi:type="dcterms:W3CDTF">2018-04-30T04:57:00Z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